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CF027" w14:textId="791C0097" w:rsidR="002D703B" w:rsidRDefault="00E13C1E" w:rsidP="00EB14D7">
      <w:pPr>
        <w:rPr>
          <w:rFonts w:ascii="Arial" w:hAnsi="Arial" w:cs="Arial"/>
          <w:color w:val="1B367A"/>
          <w:spacing w:val="-4"/>
          <w:sz w:val="36"/>
          <w:szCs w:val="20"/>
        </w:rPr>
      </w:pPr>
      <w:r>
        <w:rPr>
          <w:rFonts w:ascii="Arial" w:hAnsi="Arial" w:cs="Arial"/>
          <w:b/>
          <w:color w:val="1B367A"/>
          <w:spacing w:val="-4"/>
          <w:sz w:val="36"/>
          <w:szCs w:val="20"/>
        </w:rPr>
        <w:t>Anlage</w:t>
      </w:r>
      <w:r w:rsidR="00EB14D7">
        <w:rPr>
          <w:rFonts w:ascii="Arial" w:hAnsi="Arial" w:cs="Arial"/>
          <w:b/>
          <w:color w:val="1B367A"/>
          <w:spacing w:val="-4"/>
          <w:sz w:val="36"/>
          <w:szCs w:val="20"/>
        </w:rPr>
        <w:t xml:space="preserve"> </w:t>
      </w:r>
      <w:r w:rsidR="002D1B9C">
        <w:rPr>
          <w:rFonts w:ascii="Arial" w:hAnsi="Arial" w:cs="Arial"/>
          <w:b/>
          <w:color w:val="1B367A"/>
          <w:spacing w:val="-4"/>
          <w:sz w:val="36"/>
          <w:szCs w:val="20"/>
        </w:rPr>
        <w:t>4</w:t>
      </w:r>
      <w:r w:rsidR="00EB14D7">
        <w:rPr>
          <w:rFonts w:ascii="Arial" w:hAnsi="Arial" w:cs="Arial"/>
          <w:color w:val="1B367A"/>
          <w:spacing w:val="-4"/>
          <w:sz w:val="36"/>
          <w:szCs w:val="20"/>
        </w:rPr>
        <w:t xml:space="preserve"> &gt;&gt;&gt; </w:t>
      </w:r>
      <w:r w:rsidR="005D1577">
        <w:rPr>
          <w:rFonts w:ascii="Arial" w:hAnsi="Arial" w:cs="Arial"/>
          <w:color w:val="1B367A"/>
          <w:spacing w:val="-4"/>
          <w:sz w:val="36"/>
          <w:szCs w:val="20"/>
        </w:rPr>
        <w:t xml:space="preserve">Arbeiten mit dem </w:t>
      </w:r>
      <w:r w:rsidR="00E96E48">
        <w:rPr>
          <w:rFonts w:ascii="Arial" w:hAnsi="Arial" w:cs="Arial"/>
          <w:color w:val="1B367A"/>
          <w:spacing w:val="-4"/>
          <w:sz w:val="36"/>
          <w:szCs w:val="20"/>
        </w:rPr>
        <w:t>HTML-</w:t>
      </w:r>
      <w:r w:rsidR="005D1577">
        <w:rPr>
          <w:rFonts w:ascii="Arial" w:hAnsi="Arial" w:cs="Arial"/>
          <w:color w:val="1B367A"/>
          <w:spacing w:val="-4"/>
          <w:sz w:val="36"/>
          <w:szCs w:val="20"/>
        </w:rPr>
        <w:t>Editor</w:t>
      </w:r>
      <w:r w:rsidR="00EB14D7" w:rsidRPr="00604691">
        <w:rPr>
          <w:rFonts w:ascii="Arial" w:hAnsi="Arial" w:cs="Arial"/>
          <w:color w:val="1B367A"/>
          <w:spacing w:val="-4"/>
          <w:sz w:val="36"/>
          <w:szCs w:val="20"/>
        </w:rPr>
        <w:t xml:space="preserve"> </w:t>
      </w:r>
    </w:p>
    <w:p w14:paraId="2935D831" w14:textId="77777777" w:rsidR="00EB14D7" w:rsidRPr="00172E8D" w:rsidRDefault="00EB14D7">
      <w:pPr>
        <w:rPr>
          <w:rFonts w:ascii="Arial" w:hAnsi="Arial" w:cs="Arial"/>
        </w:rPr>
      </w:pPr>
    </w:p>
    <w:p w14:paraId="11B3A958" w14:textId="77777777" w:rsidR="002D703B" w:rsidRPr="002D703B" w:rsidRDefault="002D703B">
      <w:pPr>
        <w:rPr>
          <w:rFonts w:ascii="Arial" w:hAnsi="Arial" w:cs="Arial"/>
        </w:rPr>
      </w:pPr>
    </w:p>
    <w:p w14:paraId="34744AC5" w14:textId="77777777" w:rsidR="00487B33" w:rsidRPr="00EB14D7" w:rsidRDefault="00487B33" w:rsidP="00487B33">
      <w:pPr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>
        <w:rPr>
          <w:rFonts w:ascii="Arial" w:hAnsi="Arial" w:cs="Arial"/>
          <w:b/>
          <w:color w:val="1B367A"/>
        </w:rPr>
        <w:t>Texte</w:t>
      </w:r>
      <w:r w:rsidR="004C0FBB">
        <w:rPr>
          <w:rFonts w:ascii="Arial" w:hAnsi="Arial" w:cs="Arial"/>
          <w:b/>
          <w:color w:val="1B367A"/>
        </w:rPr>
        <w:t xml:space="preserve"> schreiben,</w:t>
      </w:r>
      <w:r>
        <w:rPr>
          <w:rFonts w:ascii="Arial" w:hAnsi="Arial" w:cs="Arial"/>
          <w:b/>
          <w:color w:val="1B367A"/>
        </w:rPr>
        <w:t xml:space="preserve"> einfügen und formatieren</w:t>
      </w:r>
    </w:p>
    <w:p w14:paraId="6C652B13" w14:textId="77777777" w:rsidR="00487B33" w:rsidRDefault="00487B33" w:rsidP="00487B33">
      <w:pPr>
        <w:rPr>
          <w:rFonts w:ascii="Arial" w:hAnsi="Arial" w:cs="Arial"/>
        </w:rPr>
      </w:pPr>
    </w:p>
    <w:p w14:paraId="00326AFF" w14:textId="77777777" w:rsidR="00402174" w:rsidRDefault="00402174" w:rsidP="004C0FBB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Für die Arbeit mit dem Editor stehen Ihnen einige Formatierungsfunktionen zur Verfügung, wie sie auch aus Word bekannt sind.</w:t>
      </w:r>
    </w:p>
    <w:p w14:paraId="293F6C1D" w14:textId="77777777" w:rsidR="00402174" w:rsidRDefault="00402174" w:rsidP="00402174">
      <w:pPr>
        <w:jc w:val="both"/>
        <w:rPr>
          <w:rFonts w:ascii="Arial" w:hAnsi="Arial" w:cs="Arial"/>
          <w:sz w:val="22"/>
          <w:szCs w:val="22"/>
          <w:lang w:eastAsia="de-DE"/>
        </w:rPr>
      </w:pPr>
    </w:p>
    <w:p w14:paraId="01236636" w14:textId="7D88B0EB" w:rsidR="00245E70" w:rsidRDefault="007025C9" w:rsidP="00402174">
      <w:pPr>
        <w:ind w:left="567"/>
        <w:jc w:val="both"/>
        <w:rPr>
          <w:rFonts w:ascii="Arial" w:hAnsi="Arial" w:cs="Arial"/>
          <w:sz w:val="22"/>
          <w:szCs w:val="22"/>
          <w:lang w:eastAsia="de-DE"/>
        </w:rPr>
      </w:pPr>
      <w:r w:rsidRPr="00245E70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57EA2C1C" wp14:editId="6F35C9B9">
            <wp:extent cx="5369011" cy="1008657"/>
            <wp:effectExtent l="38100" t="38100" r="79375" b="7747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2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614E708" w14:textId="77777777" w:rsidR="00402174" w:rsidRDefault="00402174" w:rsidP="00402174">
      <w:pPr>
        <w:rPr>
          <w:rFonts w:ascii="Arial" w:hAnsi="Arial" w:cs="Arial"/>
          <w:sz w:val="22"/>
          <w:szCs w:val="22"/>
          <w:lang w:eastAsia="de-DE"/>
        </w:rPr>
      </w:pPr>
    </w:p>
    <w:p w14:paraId="2AEFE757" w14:textId="77777777" w:rsidR="005B57BA" w:rsidRPr="00B76B5A" w:rsidRDefault="005B57BA" w:rsidP="005B57BA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B76B5A">
        <w:rPr>
          <w:rFonts w:ascii="Arial" w:hAnsi="Arial" w:cs="Arial"/>
          <w:sz w:val="22"/>
          <w:szCs w:val="22"/>
          <w:lang w:eastAsia="de-DE"/>
        </w:rPr>
        <w:t xml:space="preserve">Die </w:t>
      </w:r>
      <w:r>
        <w:rPr>
          <w:rFonts w:ascii="Arial" w:hAnsi="Arial" w:cs="Arial"/>
          <w:sz w:val="22"/>
          <w:szCs w:val="22"/>
          <w:lang w:eastAsia="de-DE"/>
        </w:rPr>
        <w:t xml:space="preserve">im Editor mit Enter </w:t>
      </w:r>
      <w:r w:rsidR="006D7248">
        <w:rPr>
          <w:rFonts w:ascii="Arial" w:hAnsi="Arial" w:cs="Arial"/>
          <w:sz w:val="22"/>
          <w:szCs w:val="22"/>
          <w:lang w:eastAsia="de-DE"/>
        </w:rPr>
        <w:t>gesetzten</w:t>
      </w:r>
      <w:r w:rsidRPr="00B76B5A">
        <w:rPr>
          <w:rFonts w:ascii="Arial" w:hAnsi="Arial" w:cs="Arial"/>
          <w:sz w:val="22"/>
          <w:szCs w:val="22"/>
          <w:lang w:eastAsia="de-DE"/>
        </w:rPr>
        <w:t xml:space="preserve"> Zeilenumbrüche werden mit einem Absatz vor/nach formatiert. Um ohne diesen Absatz umzubrechen, </w:t>
      </w:r>
      <w:r w:rsidR="00F86521">
        <w:rPr>
          <w:rFonts w:ascii="Arial" w:hAnsi="Arial" w:cs="Arial"/>
          <w:sz w:val="22"/>
          <w:szCs w:val="22"/>
          <w:lang w:eastAsia="de-DE"/>
        </w:rPr>
        <w:t>müssen Sie</w:t>
      </w:r>
      <w:r w:rsidRPr="00B76B5A">
        <w:rPr>
          <w:rFonts w:ascii="Arial" w:hAnsi="Arial" w:cs="Arial"/>
          <w:sz w:val="22"/>
          <w:szCs w:val="22"/>
          <w:lang w:eastAsia="de-DE"/>
        </w:rPr>
        <w:t xml:space="preserve"> ein geschütztes Enter (Hochstelltaste + Enter) setzen.</w:t>
      </w:r>
      <w:r>
        <w:rPr>
          <w:rFonts w:ascii="Arial" w:hAnsi="Arial" w:cs="Arial"/>
          <w:sz w:val="22"/>
          <w:szCs w:val="22"/>
          <w:lang w:eastAsia="de-DE"/>
        </w:rPr>
        <w:br/>
      </w:r>
    </w:p>
    <w:p w14:paraId="508AB3D8" w14:textId="77777777" w:rsidR="00245E70" w:rsidRDefault="00487B33" w:rsidP="00B76B5A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E912AD">
        <w:rPr>
          <w:rFonts w:ascii="Arial" w:hAnsi="Arial" w:cs="Arial"/>
          <w:sz w:val="22"/>
          <w:szCs w:val="22"/>
          <w:lang w:eastAsia="de-DE"/>
        </w:rPr>
        <w:t>Kopier</w:t>
      </w:r>
      <w:r w:rsidR="00F86521">
        <w:rPr>
          <w:rFonts w:ascii="Arial" w:hAnsi="Arial" w:cs="Arial"/>
          <w:sz w:val="22"/>
          <w:szCs w:val="22"/>
          <w:lang w:eastAsia="de-DE"/>
        </w:rPr>
        <w:t xml:space="preserve">en Sie </w:t>
      </w:r>
      <w:r w:rsidRPr="00E912AD">
        <w:rPr>
          <w:rFonts w:ascii="Arial" w:hAnsi="Arial" w:cs="Arial"/>
          <w:sz w:val="22"/>
          <w:szCs w:val="22"/>
          <w:lang w:eastAsia="de-DE"/>
        </w:rPr>
        <w:t xml:space="preserve">Texte in den Editor, </w:t>
      </w:r>
      <w:r w:rsidR="00384AB3" w:rsidRPr="00E912AD">
        <w:rPr>
          <w:rFonts w:ascii="Arial" w:hAnsi="Arial" w:cs="Arial"/>
          <w:sz w:val="22"/>
          <w:szCs w:val="22"/>
          <w:lang w:eastAsia="de-DE"/>
        </w:rPr>
        <w:t xml:space="preserve">gehen </w:t>
      </w:r>
      <w:r w:rsidR="006D7248">
        <w:rPr>
          <w:rFonts w:ascii="Arial" w:hAnsi="Arial" w:cs="Arial"/>
          <w:sz w:val="22"/>
          <w:szCs w:val="22"/>
          <w:lang w:eastAsia="de-DE"/>
        </w:rPr>
        <w:t xml:space="preserve">deren </w:t>
      </w:r>
      <w:r w:rsidR="00372C8C">
        <w:rPr>
          <w:rFonts w:ascii="Arial" w:hAnsi="Arial" w:cs="Arial"/>
          <w:sz w:val="22"/>
          <w:szCs w:val="22"/>
          <w:lang w:eastAsia="de-DE"/>
        </w:rPr>
        <w:t>Formatierungen</w:t>
      </w:r>
      <w:r w:rsidR="00384AB3" w:rsidRPr="00E912AD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D7248" w:rsidRPr="00E912AD">
        <w:rPr>
          <w:rFonts w:ascii="Arial" w:hAnsi="Arial" w:cs="Arial"/>
          <w:sz w:val="22"/>
          <w:szCs w:val="22"/>
          <w:lang w:eastAsia="de-DE"/>
        </w:rPr>
        <w:t>(</w:t>
      </w:r>
      <w:r w:rsidR="006D7248">
        <w:rPr>
          <w:rFonts w:ascii="Arial" w:hAnsi="Arial" w:cs="Arial"/>
          <w:sz w:val="22"/>
          <w:szCs w:val="22"/>
          <w:lang w:eastAsia="de-DE"/>
        </w:rPr>
        <w:t xml:space="preserve">Schriftart, </w:t>
      </w:r>
      <w:r w:rsidR="006D7248" w:rsidRPr="00E912AD">
        <w:rPr>
          <w:rFonts w:ascii="Arial" w:hAnsi="Arial" w:cs="Arial"/>
          <w:sz w:val="22"/>
          <w:szCs w:val="22"/>
          <w:lang w:eastAsia="de-DE"/>
        </w:rPr>
        <w:t xml:space="preserve">farbig, fett, kursiv, eingerückt usw.) </w:t>
      </w:r>
      <w:r w:rsidR="00F86521">
        <w:rPr>
          <w:rFonts w:ascii="Arial" w:hAnsi="Arial" w:cs="Arial"/>
          <w:sz w:val="22"/>
          <w:szCs w:val="22"/>
          <w:lang w:eastAsia="de-DE"/>
        </w:rPr>
        <w:t>teilweise</w:t>
      </w:r>
      <w:r w:rsidR="006D7248">
        <w:rPr>
          <w:rFonts w:ascii="Arial" w:hAnsi="Arial" w:cs="Arial"/>
          <w:sz w:val="22"/>
          <w:szCs w:val="22"/>
          <w:lang w:eastAsia="de-DE"/>
        </w:rPr>
        <w:t xml:space="preserve"> </w:t>
      </w:r>
      <w:r w:rsidR="00384AB3" w:rsidRPr="00E912AD">
        <w:rPr>
          <w:rFonts w:ascii="Arial" w:hAnsi="Arial" w:cs="Arial"/>
          <w:sz w:val="22"/>
          <w:szCs w:val="22"/>
          <w:lang w:eastAsia="de-DE"/>
        </w:rPr>
        <w:t>verloren</w:t>
      </w:r>
      <w:r w:rsidR="00F86521">
        <w:rPr>
          <w:rFonts w:ascii="Arial" w:hAnsi="Arial" w:cs="Arial"/>
          <w:sz w:val="22"/>
          <w:szCs w:val="22"/>
          <w:lang w:eastAsia="de-DE"/>
        </w:rPr>
        <w:t>.</w:t>
      </w:r>
      <w:r w:rsidR="00384AB3" w:rsidRPr="00E912AD"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74224AFE" w14:textId="77777777" w:rsidR="00245E70" w:rsidRDefault="00245E70" w:rsidP="00245E70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62A3F732" w14:textId="77777777" w:rsidR="00764B0E" w:rsidRPr="006D7248" w:rsidRDefault="00245E70" w:rsidP="006D7248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Voreingestellt</w:t>
      </w:r>
      <w:r w:rsidR="006D7248">
        <w:rPr>
          <w:rFonts w:ascii="Arial" w:hAnsi="Arial" w:cs="Arial"/>
          <w:sz w:val="22"/>
          <w:szCs w:val="22"/>
          <w:lang w:eastAsia="de-DE"/>
        </w:rPr>
        <w:t>e Schriftart</w:t>
      </w:r>
      <w:r>
        <w:rPr>
          <w:rFonts w:ascii="Arial" w:hAnsi="Arial" w:cs="Arial"/>
          <w:sz w:val="22"/>
          <w:szCs w:val="22"/>
          <w:lang w:eastAsia="de-DE"/>
        </w:rPr>
        <w:t xml:space="preserve"> ist Verdana</w:t>
      </w:r>
      <w:r w:rsidR="00372C8C">
        <w:rPr>
          <w:rFonts w:ascii="Arial" w:hAnsi="Arial" w:cs="Arial"/>
          <w:sz w:val="22"/>
          <w:szCs w:val="22"/>
          <w:lang w:eastAsia="de-DE"/>
        </w:rPr>
        <w:t>.</w:t>
      </w:r>
      <w:r w:rsidR="00B76B5A" w:rsidRPr="00B76B5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490D6D">
        <w:rPr>
          <w:rFonts w:ascii="Arial" w:hAnsi="Arial" w:cs="Arial"/>
          <w:sz w:val="22"/>
          <w:szCs w:val="22"/>
          <w:lang w:eastAsia="de-DE"/>
        </w:rPr>
        <w:t xml:space="preserve">Geschriebene oder hineinkopierte Texte </w:t>
      </w:r>
      <w:r w:rsidR="00783E56">
        <w:rPr>
          <w:rFonts w:ascii="Arial" w:hAnsi="Arial" w:cs="Arial"/>
          <w:sz w:val="22"/>
          <w:szCs w:val="22"/>
          <w:lang w:eastAsia="de-DE"/>
        </w:rPr>
        <w:t>werden im PDF-D</w:t>
      </w:r>
      <w:r w:rsidR="00B76B5A" w:rsidRPr="00B76B5A">
        <w:rPr>
          <w:rFonts w:ascii="Arial" w:hAnsi="Arial" w:cs="Arial"/>
          <w:sz w:val="22"/>
          <w:szCs w:val="22"/>
          <w:lang w:eastAsia="de-DE"/>
        </w:rPr>
        <w:t xml:space="preserve">ruck 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jedoch </w:t>
      </w:r>
      <w:r w:rsidR="00B76B5A" w:rsidRPr="00B76B5A">
        <w:rPr>
          <w:rFonts w:ascii="Arial" w:hAnsi="Arial" w:cs="Arial"/>
          <w:sz w:val="22"/>
          <w:szCs w:val="22"/>
          <w:lang w:eastAsia="de-DE"/>
        </w:rPr>
        <w:t>in Times New Roman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 ausgegeben</w:t>
      </w:r>
      <w:r w:rsidR="00B76B5A" w:rsidRPr="00B76B5A">
        <w:rPr>
          <w:rFonts w:ascii="Arial" w:hAnsi="Arial" w:cs="Arial"/>
          <w:sz w:val="22"/>
          <w:szCs w:val="22"/>
          <w:lang w:eastAsia="de-DE"/>
        </w:rPr>
        <w:t xml:space="preserve">, obwohl der Editor </w:t>
      </w:r>
      <w:r w:rsidR="00783E56">
        <w:rPr>
          <w:rFonts w:ascii="Arial" w:hAnsi="Arial" w:cs="Arial"/>
          <w:sz w:val="22"/>
          <w:szCs w:val="22"/>
          <w:lang w:eastAsia="de-DE"/>
        </w:rPr>
        <w:t>die Verdana</w:t>
      </w:r>
      <w:r w:rsidR="00B76B5A" w:rsidRPr="00B76B5A">
        <w:rPr>
          <w:rFonts w:ascii="Arial" w:hAnsi="Arial" w:cs="Arial"/>
          <w:sz w:val="22"/>
          <w:szCs w:val="22"/>
          <w:lang w:eastAsia="de-DE"/>
        </w:rPr>
        <w:t>-Schrift anzeigt.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 Um die gewünschte Schriftart auch im Ausdruck zu erhalten, </w:t>
      </w:r>
      <w:r w:rsidR="00F86521">
        <w:rPr>
          <w:rFonts w:ascii="Arial" w:hAnsi="Arial" w:cs="Arial"/>
          <w:sz w:val="22"/>
          <w:szCs w:val="22"/>
          <w:lang w:eastAsia="de-DE"/>
        </w:rPr>
        <w:t xml:space="preserve">müssen Sie 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den Text einmal </w:t>
      </w:r>
      <w:r w:rsidR="006D7248">
        <w:rPr>
          <w:rFonts w:ascii="Arial" w:hAnsi="Arial" w:cs="Arial"/>
          <w:sz w:val="22"/>
          <w:szCs w:val="22"/>
          <w:lang w:eastAsia="de-DE"/>
        </w:rPr>
        <w:t>in der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 gewünschte</w:t>
      </w:r>
      <w:r w:rsidR="006D7248">
        <w:rPr>
          <w:rFonts w:ascii="Arial" w:hAnsi="Arial" w:cs="Arial"/>
          <w:sz w:val="22"/>
          <w:szCs w:val="22"/>
          <w:lang w:eastAsia="de-DE"/>
        </w:rPr>
        <w:t>n</w:t>
      </w:r>
      <w:r w:rsidR="00783E56">
        <w:rPr>
          <w:rFonts w:ascii="Arial" w:hAnsi="Arial" w:cs="Arial"/>
          <w:sz w:val="22"/>
          <w:szCs w:val="22"/>
          <w:lang w:eastAsia="de-DE"/>
        </w:rPr>
        <w:t xml:space="preserve"> Schriftart </w:t>
      </w:r>
      <w:r w:rsidR="006D7248">
        <w:rPr>
          <w:rFonts w:ascii="Arial" w:hAnsi="Arial" w:cs="Arial"/>
          <w:sz w:val="22"/>
          <w:szCs w:val="22"/>
          <w:lang w:eastAsia="de-DE"/>
        </w:rPr>
        <w:t>formatieren</w:t>
      </w:r>
      <w:r w:rsidR="00783E56">
        <w:rPr>
          <w:rFonts w:ascii="Arial" w:hAnsi="Arial" w:cs="Arial"/>
          <w:sz w:val="22"/>
          <w:szCs w:val="22"/>
          <w:lang w:eastAsia="de-DE"/>
        </w:rPr>
        <w:t>.</w:t>
      </w:r>
      <w:r w:rsidR="00C66151" w:rsidRPr="006D7248">
        <w:rPr>
          <w:rFonts w:ascii="Arial" w:hAnsi="Arial" w:cs="Arial"/>
          <w:sz w:val="22"/>
          <w:szCs w:val="22"/>
          <w:lang w:eastAsia="de-DE"/>
        </w:rPr>
        <w:t xml:space="preserve"> </w:t>
      </w:r>
    </w:p>
    <w:p w14:paraId="474F1BFF" w14:textId="77777777" w:rsidR="00764B0E" w:rsidRDefault="00764B0E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40F1CF84" w14:textId="77777777" w:rsidR="00487B33" w:rsidRPr="00F60002" w:rsidRDefault="00487B33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17B2D88B" w14:textId="77777777" w:rsidR="002D703B" w:rsidRPr="00EB14D7" w:rsidRDefault="00B550E2">
      <w:pPr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 w:rsidR="007B4FED">
        <w:rPr>
          <w:rFonts w:ascii="Arial" w:hAnsi="Arial" w:cs="Arial"/>
          <w:b/>
          <w:color w:val="1B367A"/>
        </w:rPr>
        <w:t>Bilder einfügen</w:t>
      </w:r>
    </w:p>
    <w:p w14:paraId="4329FAF4" w14:textId="77777777" w:rsidR="002D703B" w:rsidRDefault="002D703B">
      <w:pPr>
        <w:rPr>
          <w:rFonts w:ascii="Arial" w:hAnsi="Arial" w:cs="Arial"/>
        </w:rPr>
      </w:pPr>
    </w:p>
    <w:p w14:paraId="3C8D2DCB" w14:textId="77777777" w:rsidR="00FC31CA" w:rsidRPr="00FC31CA" w:rsidRDefault="007B4FED" w:rsidP="00FC31CA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FC31CA">
        <w:rPr>
          <w:rFonts w:ascii="Arial" w:hAnsi="Arial" w:cs="Arial"/>
          <w:sz w:val="22"/>
          <w:szCs w:val="22"/>
          <w:lang w:eastAsia="de-DE"/>
        </w:rPr>
        <w:t>Bilder können</w:t>
      </w:r>
      <w:r w:rsidR="00F86521">
        <w:rPr>
          <w:rFonts w:ascii="Arial" w:hAnsi="Arial" w:cs="Arial"/>
          <w:sz w:val="22"/>
          <w:szCs w:val="22"/>
          <w:lang w:eastAsia="de-DE"/>
        </w:rPr>
        <w:t xml:space="preserve"> Sie</w:t>
      </w:r>
      <w:r w:rsidRPr="00FC31CA">
        <w:rPr>
          <w:rFonts w:ascii="Arial" w:hAnsi="Arial" w:cs="Arial"/>
          <w:sz w:val="22"/>
          <w:szCs w:val="22"/>
          <w:lang w:eastAsia="de-DE"/>
        </w:rPr>
        <w:t xml:space="preserve"> über das Büroklammer-Symbol einfügen.</w:t>
      </w:r>
      <w:r w:rsidR="00FC31CA" w:rsidRPr="00FC31CA">
        <w:rPr>
          <w:rFonts w:ascii="Arial" w:hAnsi="Arial" w:cs="Arial"/>
          <w:sz w:val="22"/>
          <w:szCs w:val="22"/>
          <w:lang w:eastAsia="de-DE"/>
        </w:rPr>
        <w:t xml:space="preserve"> Es können nur Bilddateien mit den Formaten JPG, PNG, BMP oder GIF eingefügt werden.</w:t>
      </w:r>
      <w:r w:rsidR="00FC31C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FC31CA">
        <w:rPr>
          <w:rFonts w:ascii="Arial" w:hAnsi="Arial" w:cs="Arial"/>
          <w:sz w:val="22"/>
          <w:szCs w:val="22"/>
          <w:lang w:eastAsia="de-DE"/>
        </w:rPr>
        <w:br/>
      </w:r>
      <w:r w:rsidR="00FC31CA" w:rsidRPr="00FC31CA">
        <w:rPr>
          <w:rFonts w:ascii="Arial" w:hAnsi="Arial" w:cs="Arial"/>
          <w:sz w:val="22"/>
          <w:szCs w:val="22"/>
          <w:lang w:eastAsia="de-DE"/>
        </w:rPr>
        <w:t xml:space="preserve">Manche Bilddateien (auch </w:t>
      </w:r>
      <w:r w:rsidR="00B14093">
        <w:rPr>
          <w:rFonts w:ascii="Arial" w:hAnsi="Arial" w:cs="Arial"/>
          <w:sz w:val="22"/>
          <w:szCs w:val="22"/>
          <w:lang w:eastAsia="de-DE"/>
        </w:rPr>
        <w:t xml:space="preserve">mit den </w:t>
      </w:r>
      <w:r w:rsidR="00FC31CA" w:rsidRPr="00FC31CA">
        <w:rPr>
          <w:rFonts w:ascii="Arial" w:hAnsi="Arial" w:cs="Arial"/>
          <w:sz w:val="22"/>
          <w:szCs w:val="22"/>
          <w:lang w:eastAsia="de-DE"/>
        </w:rPr>
        <w:t>richtigen Dateiendungen) können nicht eingefügt werden</w:t>
      </w:r>
      <w:r w:rsidR="00FC31CA">
        <w:rPr>
          <w:rFonts w:ascii="Arial" w:hAnsi="Arial" w:cs="Arial"/>
          <w:sz w:val="22"/>
          <w:szCs w:val="22"/>
          <w:lang w:eastAsia="de-DE"/>
        </w:rPr>
        <w:t xml:space="preserve">, wenn der </w:t>
      </w:r>
      <w:r w:rsidR="00FC31CA" w:rsidRPr="00FC31CA">
        <w:rPr>
          <w:rFonts w:ascii="Arial" w:hAnsi="Arial" w:cs="Arial"/>
          <w:sz w:val="22"/>
          <w:szCs w:val="22"/>
          <w:lang w:eastAsia="de-DE"/>
        </w:rPr>
        <w:t xml:space="preserve">Editor </w:t>
      </w:r>
      <w:r w:rsidR="00FC31CA">
        <w:rPr>
          <w:rFonts w:ascii="Arial" w:hAnsi="Arial" w:cs="Arial"/>
          <w:sz w:val="22"/>
          <w:szCs w:val="22"/>
          <w:lang w:eastAsia="de-DE"/>
        </w:rPr>
        <w:t xml:space="preserve">sie nicht </w:t>
      </w:r>
      <w:r w:rsidR="00FC31CA" w:rsidRPr="00FC31CA">
        <w:rPr>
          <w:rFonts w:ascii="Arial" w:hAnsi="Arial" w:cs="Arial"/>
          <w:sz w:val="22"/>
          <w:szCs w:val="22"/>
          <w:lang w:eastAsia="de-DE"/>
        </w:rPr>
        <w:t>lesen</w:t>
      </w:r>
      <w:r w:rsidR="00FC31CA">
        <w:rPr>
          <w:rFonts w:ascii="Arial" w:hAnsi="Arial" w:cs="Arial"/>
          <w:sz w:val="22"/>
          <w:szCs w:val="22"/>
          <w:lang w:eastAsia="de-DE"/>
        </w:rPr>
        <w:t xml:space="preserve"> kann</w:t>
      </w:r>
      <w:r w:rsidR="00FC31CA" w:rsidRPr="00FC31CA">
        <w:rPr>
          <w:rFonts w:ascii="Arial" w:hAnsi="Arial" w:cs="Arial"/>
          <w:sz w:val="22"/>
          <w:szCs w:val="22"/>
          <w:lang w:eastAsia="de-DE"/>
        </w:rPr>
        <w:t>.</w:t>
      </w:r>
      <w:r w:rsidR="00FC31CA">
        <w:rPr>
          <w:rFonts w:ascii="Arial" w:hAnsi="Arial" w:cs="Arial"/>
          <w:sz w:val="22"/>
          <w:szCs w:val="22"/>
          <w:lang w:eastAsia="de-DE"/>
        </w:rPr>
        <w:t xml:space="preserve"> Wandeln Sie die Datei dann entweder in ein anderes Format um oder laden Sie sie als Externes Dokument hoch.</w:t>
      </w:r>
    </w:p>
    <w:p w14:paraId="0F22A5B5" w14:textId="77777777" w:rsidR="007B4FED" w:rsidRDefault="007B4FED" w:rsidP="00FC31CA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3F3BC5E1" w14:textId="77777777" w:rsidR="00A255D7" w:rsidRPr="00AF6005" w:rsidRDefault="00F86521" w:rsidP="00AF6005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Wenn Sie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 xml:space="preserve"> große Bilder in den Editor </w:t>
      </w:r>
      <w:r w:rsidR="00A255D7">
        <w:rPr>
          <w:rFonts w:ascii="Arial" w:hAnsi="Arial" w:cs="Arial"/>
          <w:sz w:val="22"/>
          <w:szCs w:val="22"/>
          <w:lang w:eastAsia="de-DE"/>
        </w:rPr>
        <w:t>einfüg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>en</w:t>
      </w:r>
      <w:r>
        <w:rPr>
          <w:rFonts w:ascii="Arial" w:hAnsi="Arial" w:cs="Arial"/>
          <w:sz w:val="22"/>
          <w:szCs w:val="22"/>
          <w:lang w:eastAsia="de-DE"/>
        </w:rPr>
        <w:t>, werden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 xml:space="preserve"> sie ohne Nachfrage</w:t>
      </w:r>
      <w:r w:rsidR="00E96E48">
        <w:rPr>
          <w:rFonts w:ascii="Arial" w:hAnsi="Arial" w:cs="Arial"/>
          <w:sz w:val="22"/>
          <w:szCs w:val="22"/>
          <w:lang w:eastAsia="de-DE"/>
        </w:rPr>
        <w:t xml:space="preserve"> oder Hinweismeldung</w:t>
      </w:r>
      <w:r w:rsidR="003933B1">
        <w:rPr>
          <w:rFonts w:ascii="Arial" w:hAnsi="Arial" w:cs="Arial"/>
          <w:sz w:val="22"/>
          <w:szCs w:val="22"/>
          <w:lang w:eastAsia="de-DE"/>
        </w:rPr>
        <w:t xml:space="preserve"> komprimiert. Das kann </w:t>
      </w:r>
      <w:r>
        <w:rPr>
          <w:rFonts w:ascii="Arial" w:hAnsi="Arial" w:cs="Arial"/>
          <w:sz w:val="22"/>
          <w:szCs w:val="22"/>
          <w:lang w:eastAsia="de-DE"/>
        </w:rPr>
        <w:t xml:space="preserve">ggf. 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>zu sichtbaren Qualitätsverlusten führen.</w:t>
      </w:r>
      <w:r w:rsidR="00A255D7">
        <w:rPr>
          <w:rFonts w:ascii="Arial" w:hAnsi="Arial" w:cs="Arial"/>
          <w:sz w:val="22"/>
          <w:szCs w:val="22"/>
          <w:lang w:eastAsia="de-DE"/>
        </w:rPr>
        <w:t xml:space="preserve"> 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 xml:space="preserve">Wenn </w:t>
      </w:r>
      <w:r w:rsidR="00A255D7">
        <w:rPr>
          <w:rFonts w:ascii="Arial" w:hAnsi="Arial" w:cs="Arial"/>
          <w:sz w:val="22"/>
          <w:szCs w:val="22"/>
          <w:lang w:eastAsia="de-DE"/>
        </w:rPr>
        <w:t xml:space="preserve">das 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>Ergebnis nicht zufrieden</w:t>
      </w:r>
      <w:r w:rsidR="00A255D7">
        <w:rPr>
          <w:rFonts w:ascii="Arial" w:hAnsi="Arial" w:cs="Arial"/>
          <w:sz w:val="22"/>
          <w:szCs w:val="22"/>
          <w:lang w:eastAsia="de-DE"/>
        </w:rPr>
        <w:t>stellend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 xml:space="preserve"> ist, </w:t>
      </w:r>
      <w:r>
        <w:rPr>
          <w:rFonts w:ascii="Arial" w:hAnsi="Arial" w:cs="Arial"/>
          <w:sz w:val="22"/>
          <w:szCs w:val="22"/>
          <w:lang w:eastAsia="de-DE"/>
        </w:rPr>
        <w:t>müssen Sie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 xml:space="preserve"> d</w:t>
      </w:r>
      <w:r w:rsidR="00A255D7">
        <w:rPr>
          <w:rFonts w:ascii="Arial" w:hAnsi="Arial" w:cs="Arial"/>
          <w:sz w:val="22"/>
          <w:szCs w:val="22"/>
          <w:lang w:eastAsia="de-DE"/>
        </w:rPr>
        <w:t xml:space="preserve">as Bild vor dem Einfügen </w:t>
      </w:r>
      <w:r w:rsidR="00E96E48">
        <w:rPr>
          <w:rFonts w:ascii="Arial" w:hAnsi="Arial" w:cs="Arial"/>
          <w:sz w:val="22"/>
          <w:szCs w:val="22"/>
          <w:lang w:eastAsia="de-DE"/>
        </w:rPr>
        <w:t xml:space="preserve">anderweitig 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>komprimier</w:t>
      </w:r>
      <w:r w:rsidR="00A255D7">
        <w:rPr>
          <w:rFonts w:ascii="Arial" w:hAnsi="Arial" w:cs="Arial"/>
          <w:sz w:val="22"/>
          <w:szCs w:val="22"/>
          <w:lang w:eastAsia="de-DE"/>
        </w:rPr>
        <w:t>en</w:t>
      </w:r>
      <w:r w:rsidR="00A255D7" w:rsidRPr="00A255D7">
        <w:rPr>
          <w:rFonts w:ascii="Arial" w:hAnsi="Arial" w:cs="Arial"/>
          <w:sz w:val="22"/>
          <w:szCs w:val="22"/>
          <w:lang w:eastAsia="de-DE"/>
        </w:rPr>
        <w:t>.</w:t>
      </w:r>
    </w:p>
    <w:p w14:paraId="73231A42" w14:textId="77777777" w:rsidR="00A255D7" w:rsidRPr="00A255D7" w:rsidRDefault="00A255D7" w:rsidP="00A255D7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24B347CB" w14:textId="77777777" w:rsidR="00F10881" w:rsidRDefault="00C47F94" w:rsidP="007B4FED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Eine Bilddatei über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>Drag &amp; Drop ein</w:t>
      </w:r>
      <w:r w:rsidR="006B0739">
        <w:rPr>
          <w:rFonts w:ascii="Arial" w:hAnsi="Arial" w:cs="Arial"/>
          <w:sz w:val="22"/>
          <w:szCs w:val="22"/>
          <w:lang w:eastAsia="de-DE"/>
        </w:rPr>
        <w:t xml:space="preserve">e </w:t>
      </w:r>
      <w:r w:rsidR="003933B1">
        <w:rPr>
          <w:rFonts w:ascii="Arial" w:hAnsi="Arial" w:cs="Arial"/>
          <w:sz w:val="22"/>
          <w:szCs w:val="22"/>
          <w:lang w:eastAsia="de-DE"/>
        </w:rPr>
        <w:t xml:space="preserve">in den Editor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>zu</w:t>
      </w:r>
      <w:r w:rsidR="003933B1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>schieben,</w:t>
      </w:r>
      <w:r w:rsidR="006B0739" w:rsidRPr="006B0739">
        <w:rPr>
          <w:rFonts w:ascii="Arial" w:hAnsi="Arial" w:cs="Arial"/>
          <w:sz w:val="22"/>
          <w:szCs w:val="22"/>
          <w:lang w:eastAsia="de-DE"/>
        </w:rPr>
        <w:t xml:space="preserve"> </w:t>
      </w:r>
      <w:r w:rsidR="000A24C1">
        <w:rPr>
          <w:rFonts w:ascii="Arial" w:hAnsi="Arial" w:cs="Arial"/>
          <w:sz w:val="22"/>
          <w:szCs w:val="22"/>
          <w:lang w:eastAsia="de-DE"/>
        </w:rPr>
        <w:t>führt nicht zum gewünschten Ergebnis</w:t>
      </w:r>
      <w:r>
        <w:rPr>
          <w:rFonts w:ascii="Arial" w:hAnsi="Arial" w:cs="Arial"/>
          <w:sz w:val="22"/>
          <w:szCs w:val="22"/>
          <w:lang w:eastAsia="de-DE"/>
        </w:rPr>
        <w:t>.</w:t>
      </w:r>
      <w:r w:rsidR="006B0739" w:rsidRPr="006B0739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Wenn </w:t>
      </w:r>
      <w:r w:rsidR="00F86521">
        <w:rPr>
          <w:rFonts w:ascii="Arial" w:hAnsi="Arial" w:cs="Arial"/>
          <w:sz w:val="22"/>
          <w:szCs w:val="22"/>
          <w:lang w:eastAsia="de-DE"/>
        </w:rPr>
        <w:t xml:space="preserve">Sie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eine </w:t>
      </w:r>
      <w:r w:rsidR="006B0739" w:rsidRPr="006B0739">
        <w:rPr>
          <w:rFonts w:ascii="Arial" w:hAnsi="Arial" w:cs="Arial"/>
          <w:sz w:val="22"/>
          <w:szCs w:val="22"/>
          <w:lang w:eastAsia="de-DE"/>
        </w:rPr>
        <w:t>Bild-Datei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 in den Browser </w:t>
      </w:r>
      <w:r w:rsidR="00F86521">
        <w:rPr>
          <w:rFonts w:ascii="Arial" w:hAnsi="Arial" w:cs="Arial"/>
          <w:sz w:val="22"/>
          <w:szCs w:val="22"/>
          <w:lang w:eastAsia="de-DE"/>
        </w:rPr>
        <w:t>schieben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, </w:t>
      </w:r>
      <w:r w:rsidR="00C21650" w:rsidRPr="006B0739">
        <w:rPr>
          <w:rFonts w:ascii="Arial" w:hAnsi="Arial" w:cs="Arial"/>
          <w:sz w:val="22"/>
          <w:szCs w:val="22"/>
          <w:lang w:eastAsia="de-DE"/>
        </w:rPr>
        <w:t>öffnet der Browser d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as Bild </w:t>
      </w:r>
      <w:r w:rsidR="003E1BF4">
        <w:rPr>
          <w:rFonts w:ascii="Arial" w:hAnsi="Arial" w:cs="Arial"/>
          <w:sz w:val="22"/>
          <w:szCs w:val="22"/>
          <w:lang w:eastAsia="de-DE"/>
        </w:rPr>
        <w:t>in einem separaten Tab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. </w:t>
      </w:r>
      <w:r w:rsidR="00C21650" w:rsidRPr="006B0739">
        <w:rPr>
          <w:rFonts w:ascii="Arial" w:hAnsi="Arial" w:cs="Arial"/>
          <w:sz w:val="22"/>
          <w:szCs w:val="22"/>
          <w:lang w:eastAsia="de-DE"/>
        </w:rPr>
        <w:t>Das ist ein Standardverhalten von Browsern</w:t>
      </w:r>
      <w:r w:rsidR="000A24C1">
        <w:rPr>
          <w:rFonts w:ascii="Arial" w:hAnsi="Arial" w:cs="Arial"/>
          <w:sz w:val="22"/>
          <w:szCs w:val="22"/>
          <w:lang w:eastAsia="de-DE"/>
        </w:rPr>
        <w:t>.</w:t>
      </w:r>
      <w:r w:rsidR="006B0739" w:rsidRPr="006B0739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B0739">
        <w:rPr>
          <w:rFonts w:ascii="Arial" w:hAnsi="Arial" w:cs="Arial"/>
          <w:sz w:val="22"/>
          <w:szCs w:val="22"/>
          <w:lang w:eastAsia="de-DE"/>
        </w:rPr>
        <w:br/>
      </w:r>
      <w:r w:rsidR="007B4FED" w:rsidRPr="006B0739">
        <w:rPr>
          <w:rFonts w:ascii="Arial" w:hAnsi="Arial" w:cs="Arial"/>
          <w:sz w:val="22"/>
          <w:szCs w:val="22"/>
          <w:lang w:eastAsia="de-DE"/>
        </w:rPr>
        <w:t>Bei TIF-Dateien</w:t>
      </w:r>
      <w:r w:rsidR="006B0739">
        <w:rPr>
          <w:rFonts w:ascii="Arial" w:hAnsi="Arial" w:cs="Arial"/>
          <w:sz w:val="22"/>
          <w:szCs w:val="22"/>
          <w:lang w:eastAsia="de-DE"/>
        </w:rPr>
        <w:t xml:space="preserve">, Office-Dateien usw. </w:t>
      </w:r>
      <w:r w:rsidR="003933B1">
        <w:rPr>
          <w:rFonts w:ascii="Arial" w:hAnsi="Arial" w:cs="Arial"/>
          <w:sz w:val="22"/>
          <w:szCs w:val="22"/>
          <w:lang w:eastAsia="de-DE"/>
        </w:rPr>
        <w:t>erscheint</w:t>
      </w:r>
      <w:r w:rsidR="006B0739">
        <w:rPr>
          <w:rFonts w:ascii="Arial" w:hAnsi="Arial" w:cs="Arial"/>
          <w:sz w:val="22"/>
          <w:szCs w:val="22"/>
          <w:lang w:eastAsia="de-DE"/>
        </w:rPr>
        <w:t xml:space="preserve">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bei gleicher Vorgehensweise </w:t>
      </w:r>
      <w:r w:rsidR="006B0739">
        <w:rPr>
          <w:rFonts w:ascii="Arial" w:hAnsi="Arial" w:cs="Arial"/>
          <w:sz w:val="22"/>
          <w:szCs w:val="22"/>
          <w:lang w:eastAsia="de-DE"/>
        </w:rPr>
        <w:t xml:space="preserve">die Abfrage, 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mit welchem Programm die Datei geöffnet werden soll; der Browser bleibt </w:t>
      </w:r>
      <w:r w:rsidR="003933B1">
        <w:rPr>
          <w:rFonts w:ascii="Arial" w:hAnsi="Arial" w:cs="Arial"/>
          <w:sz w:val="22"/>
          <w:szCs w:val="22"/>
          <w:lang w:eastAsia="de-DE"/>
        </w:rPr>
        <w:t>offen</w:t>
      </w:r>
      <w:r w:rsidR="007B4FED" w:rsidRPr="006B0739">
        <w:rPr>
          <w:rFonts w:ascii="Arial" w:hAnsi="Arial" w:cs="Arial"/>
          <w:sz w:val="22"/>
          <w:szCs w:val="22"/>
          <w:lang w:eastAsia="de-DE"/>
        </w:rPr>
        <w:t xml:space="preserve">. </w:t>
      </w:r>
    </w:p>
    <w:p w14:paraId="0CD60D4B" w14:textId="77777777" w:rsidR="00A255D7" w:rsidRDefault="00A255D7" w:rsidP="00A255D7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0AC8A1DC" w14:textId="77777777" w:rsidR="00AF6005" w:rsidRDefault="00AF6005" w:rsidP="00A255D7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4DF61D75" w14:textId="77777777" w:rsidR="00F60002" w:rsidRPr="00EB14D7" w:rsidRDefault="00F86521" w:rsidP="00F60002">
      <w:pPr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br w:type="page"/>
      </w:r>
      <w:r w:rsidR="00F60002" w:rsidRPr="00EB14D7">
        <w:rPr>
          <w:rFonts w:ascii="Arial" w:hAnsi="Arial" w:cs="Arial"/>
          <w:b/>
          <w:color w:val="1B367A"/>
        </w:rPr>
        <w:lastRenderedPageBreak/>
        <w:t xml:space="preserve">&gt;&gt;&gt; </w:t>
      </w:r>
      <w:r w:rsidR="00F60002">
        <w:rPr>
          <w:rFonts w:ascii="Arial" w:hAnsi="Arial" w:cs="Arial"/>
          <w:b/>
          <w:color w:val="1B367A"/>
        </w:rPr>
        <w:t>Tabelle einfügen und bearbeiten</w:t>
      </w:r>
    </w:p>
    <w:p w14:paraId="75D4F59B" w14:textId="77777777" w:rsidR="00F60002" w:rsidRPr="00F60002" w:rsidRDefault="00F60002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05DF2EED" w14:textId="77777777" w:rsidR="00CE64AF" w:rsidRDefault="00CE64AF" w:rsidP="00DC337E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Eine Tabelle im HTML-Format </w:t>
      </w:r>
      <w:r w:rsidR="00510B32">
        <w:rPr>
          <w:rFonts w:ascii="Arial" w:hAnsi="Arial" w:cs="Arial"/>
          <w:sz w:val="22"/>
          <w:szCs w:val="22"/>
          <w:lang w:eastAsia="de-DE"/>
        </w:rPr>
        <w:t>können Sie</w:t>
      </w:r>
      <w:r>
        <w:rPr>
          <w:rFonts w:ascii="Arial" w:hAnsi="Arial" w:cs="Arial"/>
          <w:sz w:val="22"/>
          <w:szCs w:val="22"/>
          <w:lang w:eastAsia="de-DE"/>
        </w:rPr>
        <w:t xml:space="preserve"> über das Tabellensymbol einfügen. Mit der Maus zieh</w:t>
      </w:r>
      <w:r w:rsidR="00510B32">
        <w:rPr>
          <w:rFonts w:ascii="Arial" w:hAnsi="Arial" w:cs="Arial"/>
          <w:sz w:val="22"/>
          <w:szCs w:val="22"/>
          <w:lang w:eastAsia="de-DE"/>
        </w:rPr>
        <w:t>en Sie</w:t>
      </w:r>
      <w:r>
        <w:rPr>
          <w:rFonts w:ascii="Arial" w:hAnsi="Arial" w:cs="Arial"/>
          <w:sz w:val="22"/>
          <w:szCs w:val="22"/>
          <w:lang w:eastAsia="de-DE"/>
        </w:rPr>
        <w:t xml:space="preserve"> über die vorgegebene Tabelle, um die Anzahl der Spalten und Zeilen (blau markiert) festzulegen.</w:t>
      </w:r>
    </w:p>
    <w:p w14:paraId="5E17F810" w14:textId="77777777" w:rsidR="00CE64AF" w:rsidRDefault="00CE64AF" w:rsidP="00CE64AF">
      <w:pPr>
        <w:rPr>
          <w:rFonts w:ascii="Arial" w:hAnsi="Arial" w:cs="Arial"/>
          <w:sz w:val="22"/>
          <w:szCs w:val="22"/>
          <w:lang w:eastAsia="de-DE"/>
        </w:rPr>
      </w:pPr>
    </w:p>
    <w:p w14:paraId="58945FF8" w14:textId="07AD4BA3" w:rsidR="00CE64AF" w:rsidRDefault="007025C9" w:rsidP="00CE64AF">
      <w:pPr>
        <w:ind w:left="567"/>
        <w:jc w:val="both"/>
        <w:rPr>
          <w:rFonts w:ascii="Arial" w:hAnsi="Arial" w:cs="Arial"/>
          <w:sz w:val="22"/>
          <w:szCs w:val="22"/>
          <w:lang w:eastAsia="de-DE"/>
        </w:rPr>
      </w:pPr>
      <w:r w:rsidRPr="00CE64AF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4DAB21B6" wp14:editId="4966CC02">
            <wp:extent cx="5457455" cy="3019064"/>
            <wp:effectExtent l="38100" t="38100" r="67310" b="67310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90" cy="301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3284FC" w14:textId="77777777" w:rsidR="00CE64AF" w:rsidRDefault="00CE64AF" w:rsidP="00CE64AF">
      <w:pPr>
        <w:ind w:left="567"/>
        <w:jc w:val="both"/>
        <w:rPr>
          <w:rFonts w:ascii="Arial" w:hAnsi="Arial" w:cs="Arial"/>
          <w:sz w:val="22"/>
          <w:szCs w:val="22"/>
          <w:lang w:eastAsia="de-DE"/>
        </w:rPr>
      </w:pPr>
    </w:p>
    <w:p w14:paraId="602493DB" w14:textId="77777777" w:rsidR="00DC337E" w:rsidRDefault="00510B32" w:rsidP="00DC337E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Fügen Sie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t xml:space="preserve"> (kleine) Tabellen aus Word</w:t>
      </w:r>
      <w:r w:rsidR="00E96E48">
        <w:rPr>
          <w:rFonts w:ascii="Arial" w:hAnsi="Arial" w:cs="Arial"/>
          <w:sz w:val="22"/>
          <w:szCs w:val="22"/>
          <w:lang w:eastAsia="de-DE"/>
        </w:rPr>
        <w:t xml:space="preserve"> oder 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t xml:space="preserve">Excel in den Editor ein, </w:t>
      </w:r>
      <w:r w:rsidR="0009580E">
        <w:rPr>
          <w:rFonts w:ascii="Arial" w:hAnsi="Arial" w:cs="Arial"/>
          <w:sz w:val="22"/>
          <w:szCs w:val="22"/>
          <w:lang w:eastAsia="de-DE"/>
        </w:rPr>
        <w:t>wird die Tabelle in ein HTML-Format übertragen. Dabei gehen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t xml:space="preserve"> die Formatierungen (Umrandung, Zeichenformatierung usw.) </w:t>
      </w:r>
      <w:r w:rsidR="0009580E">
        <w:rPr>
          <w:rFonts w:ascii="Arial" w:hAnsi="Arial" w:cs="Arial"/>
          <w:sz w:val="22"/>
          <w:szCs w:val="22"/>
          <w:lang w:eastAsia="de-DE"/>
        </w:rPr>
        <w:t xml:space="preserve">größtenteils 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t>verloren. Auch die Bildansicht entspricht häufig nicht der Druckansicht.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br/>
        <w:t xml:space="preserve">Alternativ </w:t>
      </w:r>
      <w:r>
        <w:rPr>
          <w:rFonts w:ascii="Arial" w:hAnsi="Arial" w:cs="Arial"/>
          <w:sz w:val="22"/>
          <w:szCs w:val="22"/>
          <w:lang w:eastAsia="de-DE"/>
        </w:rPr>
        <w:t>können Sie</w:t>
      </w:r>
      <w:r w:rsidR="00DC337E">
        <w:rPr>
          <w:rFonts w:ascii="Arial" w:hAnsi="Arial" w:cs="Arial"/>
          <w:sz w:val="22"/>
          <w:szCs w:val="22"/>
          <w:lang w:eastAsia="de-DE"/>
        </w:rPr>
        <w:t xml:space="preserve"> die Tabelle als Externes Dokument hochladen</w:t>
      </w:r>
      <w:r w:rsidR="00DC337E" w:rsidRPr="000B7BBC">
        <w:rPr>
          <w:rFonts w:ascii="Arial" w:hAnsi="Arial" w:cs="Arial"/>
          <w:sz w:val="22"/>
          <w:szCs w:val="22"/>
          <w:lang w:eastAsia="de-DE"/>
        </w:rPr>
        <w:t>.</w:t>
      </w:r>
    </w:p>
    <w:p w14:paraId="7649305E" w14:textId="77777777" w:rsidR="00FD207A" w:rsidRDefault="00FD207A" w:rsidP="00FD207A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70D170FE" w14:textId="77777777" w:rsidR="00FD207A" w:rsidRPr="000B7BBC" w:rsidRDefault="00FD207A" w:rsidP="00DC337E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Steht der Cursor in der Tabelle, wird eine separate Bearbeitungsleiste angezeigt. Darüber </w:t>
      </w:r>
      <w:r w:rsidR="00510B32">
        <w:rPr>
          <w:rFonts w:ascii="Arial" w:hAnsi="Arial" w:cs="Arial"/>
          <w:sz w:val="22"/>
          <w:szCs w:val="22"/>
          <w:lang w:eastAsia="de-DE"/>
        </w:rPr>
        <w:t>können Sie</w:t>
      </w:r>
      <w:r>
        <w:rPr>
          <w:rFonts w:ascii="Arial" w:hAnsi="Arial" w:cs="Arial"/>
          <w:sz w:val="22"/>
          <w:szCs w:val="22"/>
          <w:lang w:eastAsia="de-DE"/>
        </w:rPr>
        <w:t xml:space="preserve"> Spalten und Zeilen zufügen</w:t>
      </w:r>
      <w:r w:rsidR="00510B32">
        <w:rPr>
          <w:rFonts w:ascii="Arial" w:hAnsi="Arial" w:cs="Arial"/>
          <w:sz w:val="22"/>
          <w:szCs w:val="22"/>
          <w:lang w:eastAsia="de-DE"/>
        </w:rPr>
        <w:t>,</w:t>
      </w:r>
      <w:r>
        <w:rPr>
          <w:rFonts w:ascii="Arial" w:hAnsi="Arial" w:cs="Arial"/>
          <w:sz w:val="22"/>
          <w:szCs w:val="22"/>
          <w:lang w:eastAsia="de-DE"/>
        </w:rPr>
        <w:t xml:space="preserve"> löschen und die Tabelleneigenschaften einstellen.</w:t>
      </w:r>
    </w:p>
    <w:p w14:paraId="2DE8C160" w14:textId="77777777" w:rsidR="00DC337E" w:rsidRDefault="00DC337E" w:rsidP="00966ED7">
      <w:pPr>
        <w:rPr>
          <w:rFonts w:ascii="Arial" w:hAnsi="Arial" w:cs="Arial"/>
          <w:sz w:val="22"/>
          <w:szCs w:val="22"/>
          <w:lang w:eastAsia="de-DE"/>
        </w:rPr>
      </w:pPr>
    </w:p>
    <w:p w14:paraId="554F5884" w14:textId="55EA78E2" w:rsidR="00CE64AF" w:rsidRDefault="007025C9" w:rsidP="00CE64AF">
      <w:pPr>
        <w:ind w:left="567"/>
        <w:jc w:val="both"/>
        <w:rPr>
          <w:rFonts w:ascii="Arial" w:hAnsi="Arial" w:cs="Arial"/>
          <w:sz w:val="22"/>
          <w:szCs w:val="22"/>
          <w:lang w:eastAsia="de-DE"/>
        </w:rPr>
      </w:pPr>
      <w:r w:rsidRPr="00B00C39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39392067" wp14:editId="090668AD">
            <wp:extent cx="5353422" cy="1272755"/>
            <wp:effectExtent l="38100" t="38100" r="76200" b="80010"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1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0039538" w14:textId="77777777" w:rsidR="00CE64AF" w:rsidRDefault="00CE64AF" w:rsidP="00CE64AF">
      <w:pPr>
        <w:ind w:left="567"/>
        <w:jc w:val="both"/>
        <w:rPr>
          <w:rFonts w:ascii="Arial" w:hAnsi="Arial" w:cs="Arial"/>
          <w:sz w:val="22"/>
          <w:szCs w:val="22"/>
          <w:lang w:eastAsia="de-DE"/>
        </w:rPr>
      </w:pPr>
    </w:p>
    <w:p w14:paraId="04807A50" w14:textId="77777777" w:rsidR="002C258A" w:rsidRPr="00961B46" w:rsidRDefault="00B00C39" w:rsidP="002C258A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br w:type="page"/>
      </w:r>
      <w:r>
        <w:rPr>
          <w:rFonts w:ascii="Arial" w:hAnsi="Arial" w:cs="Arial"/>
          <w:sz w:val="22"/>
          <w:szCs w:val="22"/>
          <w:lang w:eastAsia="de-DE"/>
        </w:rPr>
        <w:lastRenderedPageBreak/>
        <w:t xml:space="preserve">Über das Menü „Tabelleneigenschaften“ </w:t>
      </w:r>
      <w:r w:rsidR="00510B32">
        <w:rPr>
          <w:rFonts w:ascii="Arial" w:hAnsi="Arial" w:cs="Arial"/>
          <w:sz w:val="22"/>
          <w:szCs w:val="22"/>
          <w:lang w:eastAsia="de-DE"/>
        </w:rPr>
        <w:t>können Sie</w:t>
      </w:r>
      <w:r>
        <w:rPr>
          <w:rFonts w:ascii="Arial" w:hAnsi="Arial" w:cs="Arial"/>
          <w:sz w:val="22"/>
          <w:szCs w:val="22"/>
          <w:lang w:eastAsia="de-DE"/>
        </w:rPr>
        <w:t xml:space="preserve"> noch einige Einstellungen anpassen</w:t>
      </w:r>
      <w:r w:rsidR="005A6570">
        <w:rPr>
          <w:rFonts w:ascii="Arial" w:hAnsi="Arial" w:cs="Arial"/>
          <w:sz w:val="22"/>
          <w:szCs w:val="22"/>
          <w:lang w:eastAsia="de-DE"/>
        </w:rPr>
        <w:t>, die aber immer für die gesamte Tabelle gelten.</w:t>
      </w:r>
    </w:p>
    <w:p w14:paraId="4FE0F0EE" w14:textId="77777777" w:rsidR="002C258A" w:rsidRPr="00F60002" w:rsidRDefault="002C258A" w:rsidP="002C258A">
      <w:pPr>
        <w:rPr>
          <w:rFonts w:ascii="Arial" w:hAnsi="Arial" w:cs="Arial"/>
          <w:sz w:val="22"/>
          <w:szCs w:val="22"/>
          <w:lang w:eastAsia="de-DE"/>
        </w:rPr>
      </w:pPr>
    </w:p>
    <w:p w14:paraId="0387B833" w14:textId="78B3812C" w:rsidR="00F60002" w:rsidRDefault="007025C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5F9CEEBA" wp14:editId="4F0472C3">
            <wp:extent cx="3714750" cy="255270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238EC" w14:textId="77777777" w:rsidR="00B00C39" w:rsidRDefault="00B00C3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</w:p>
    <w:p w14:paraId="383E78A5" w14:textId="6EA19AD2" w:rsidR="00B00C39" w:rsidRDefault="007025C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  <w:r w:rsidRPr="00B00C39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227F3136" wp14:editId="7EB13094">
            <wp:extent cx="3649331" cy="1209445"/>
            <wp:effectExtent l="38100" t="38100" r="85090" b="67310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A733A6" w14:textId="77777777" w:rsidR="00B00C39" w:rsidRDefault="00B00C3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</w:p>
    <w:p w14:paraId="5C753BBF" w14:textId="65E71082" w:rsidR="00B00C39" w:rsidRDefault="007025C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14A238B2" wp14:editId="241F7563">
            <wp:extent cx="3714750" cy="2533650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2036D" w14:textId="77777777" w:rsidR="00B00C39" w:rsidRDefault="00B00C3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</w:p>
    <w:p w14:paraId="4ECA3BCC" w14:textId="61B37FAD" w:rsidR="00B00C39" w:rsidRDefault="007025C9" w:rsidP="005A6570">
      <w:pPr>
        <w:ind w:left="567"/>
        <w:rPr>
          <w:rFonts w:ascii="Arial" w:hAnsi="Arial" w:cs="Arial"/>
          <w:sz w:val="22"/>
          <w:szCs w:val="22"/>
          <w:lang w:eastAsia="de-DE"/>
        </w:rPr>
      </w:pPr>
      <w:r w:rsidRPr="00B1242A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2E65B585" wp14:editId="4212AE3F">
            <wp:extent cx="3648543" cy="1180137"/>
            <wp:effectExtent l="38100" t="38100" r="85725" b="7747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3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F64DAB9" w14:textId="77777777" w:rsidR="00B00C39" w:rsidRDefault="00B00C39" w:rsidP="00F60002">
      <w:pPr>
        <w:ind w:left="567"/>
        <w:rPr>
          <w:rFonts w:ascii="Arial" w:hAnsi="Arial" w:cs="Arial"/>
          <w:sz w:val="22"/>
          <w:szCs w:val="22"/>
          <w:lang w:eastAsia="de-DE"/>
        </w:rPr>
      </w:pPr>
    </w:p>
    <w:p w14:paraId="1B27CE57" w14:textId="77777777" w:rsidR="004C5F72" w:rsidRDefault="002C258A" w:rsidP="00F60002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2C258A">
        <w:rPr>
          <w:rFonts w:ascii="Arial" w:hAnsi="Arial" w:cs="Arial"/>
          <w:sz w:val="22"/>
          <w:szCs w:val="22"/>
          <w:lang w:eastAsia="de-DE"/>
        </w:rPr>
        <w:lastRenderedPageBreak/>
        <w:t xml:space="preserve">Beim Anlegen der Tabelle wird die ausgewählte Spaltenanzahl auf die gesamte Textbreite gleichmäßig verteilt. </w:t>
      </w:r>
      <w:r w:rsidR="00510B32">
        <w:rPr>
          <w:rFonts w:ascii="Arial" w:hAnsi="Arial" w:cs="Arial"/>
          <w:sz w:val="22"/>
          <w:szCs w:val="22"/>
          <w:lang w:eastAsia="de-DE"/>
        </w:rPr>
        <w:t>Geben Sie</w:t>
      </w:r>
      <w:r w:rsidR="00E96E48" w:rsidRPr="0048179E">
        <w:rPr>
          <w:rFonts w:ascii="Arial" w:hAnsi="Arial" w:cs="Arial"/>
          <w:sz w:val="22"/>
          <w:szCs w:val="22"/>
          <w:lang w:eastAsia="de-DE"/>
        </w:rPr>
        <w:t xml:space="preserve"> Text in die Spalten ein, verkleinern sich automatisch die anderen Spalten; die Spaltenbreite passt sich immer dem einge</w:t>
      </w:r>
      <w:r w:rsidR="00E96E48">
        <w:rPr>
          <w:rFonts w:ascii="Arial" w:hAnsi="Arial" w:cs="Arial"/>
          <w:sz w:val="22"/>
          <w:szCs w:val="22"/>
          <w:lang w:eastAsia="de-DE"/>
        </w:rPr>
        <w:t>ge</w:t>
      </w:r>
      <w:r w:rsidR="000D401A">
        <w:rPr>
          <w:rFonts w:ascii="Arial" w:hAnsi="Arial" w:cs="Arial"/>
          <w:sz w:val="22"/>
          <w:szCs w:val="22"/>
          <w:lang w:eastAsia="de-DE"/>
        </w:rPr>
        <w:t>benen Text an. Dies ist das normale</w:t>
      </w:r>
      <w:r w:rsidR="00E96E48" w:rsidRPr="0048179E">
        <w:rPr>
          <w:rFonts w:ascii="Arial" w:hAnsi="Arial" w:cs="Arial"/>
          <w:sz w:val="22"/>
          <w:szCs w:val="22"/>
          <w:lang w:eastAsia="de-DE"/>
        </w:rPr>
        <w:t xml:space="preserve"> Verhalten </w:t>
      </w:r>
      <w:r w:rsidR="00E96E48">
        <w:rPr>
          <w:rFonts w:ascii="Arial" w:hAnsi="Arial" w:cs="Arial"/>
          <w:sz w:val="22"/>
          <w:szCs w:val="22"/>
          <w:lang w:eastAsia="de-DE"/>
        </w:rPr>
        <w:t>eines</w:t>
      </w:r>
      <w:r w:rsidR="00E96E48" w:rsidRPr="0048179E">
        <w:rPr>
          <w:rFonts w:ascii="Arial" w:hAnsi="Arial" w:cs="Arial"/>
          <w:sz w:val="22"/>
          <w:szCs w:val="22"/>
          <w:lang w:eastAsia="de-DE"/>
        </w:rPr>
        <w:t xml:space="preserve"> HTML-Editors. </w:t>
      </w:r>
      <w:r w:rsidR="0048179E">
        <w:rPr>
          <w:rFonts w:ascii="Arial" w:hAnsi="Arial" w:cs="Arial"/>
          <w:sz w:val="22"/>
          <w:szCs w:val="22"/>
          <w:lang w:eastAsia="de-DE"/>
        </w:rPr>
        <w:t>Sie können die Spaltenbreite nicht durch Ziehen der Spalten verändern, aber m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>it dem Einfügen</w:t>
      </w:r>
      <w:r w:rsidR="0048179E">
        <w:rPr>
          <w:rFonts w:ascii="Arial" w:hAnsi="Arial" w:cs="Arial"/>
          <w:sz w:val="22"/>
          <w:szCs w:val="22"/>
          <w:lang w:eastAsia="de-DE"/>
        </w:rPr>
        <w:t xml:space="preserve"> von 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>Leerzeich</w:t>
      </w:r>
      <w:r w:rsidR="0048179E">
        <w:rPr>
          <w:rFonts w:ascii="Arial" w:hAnsi="Arial" w:cs="Arial"/>
          <w:sz w:val="22"/>
          <w:szCs w:val="22"/>
          <w:lang w:eastAsia="de-DE"/>
        </w:rPr>
        <w:t xml:space="preserve">en unabhängig von der Texteingabe 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 xml:space="preserve">anpassen. </w:t>
      </w:r>
    </w:p>
    <w:p w14:paraId="61239EFE" w14:textId="77777777" w:rsidR="004C5F72" w:rsidRDefault="004C5F72" w:rsidP="004C5F72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2E9769BD" w14:textId="77777777" w:rsidR="00F60002" w:rsidRDefault="0048179E" w:rsidP="00F60002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Die Gesamtbreite </w:t>
      </w:r>
      <w:r w:rsidR="004C5F72">
        <w:rPr>
          <w:rFonts w:ascii="Arial" w:hAnsi="Arial" w:cs="Arial"/>
          <w:sz w:val="22"/>
          <w:szCs w:val="22"/>
          <w:lang w:eastAsia="de-DE"/>
        </w:rPr>
        <w:t xml:space="preserve">und -höhe </w:t>
      </w:r>
      <w:r>
        <w:rPr>
          <w:rFonts w:ascii="Arial" w:hAnsi="Arial" w:cs="Arial"/>
          <w:sz w:val="22"/>
          <w:szCs w:val="22"/>
          <w:lang w:eastAsia="de-DE"/>
        </w:rPr>
        <w:t xml:space="preserve">der Tabelle </w:t>
      </w:r>
      <w:r w:rsidR="00510B32">
        <w:rPr>
          <w:rFonts w:ascii="Arial" w:hAnsi="Arial" w:cs="Arial"/>
          <w:sz w:val="22"/>
          <w:szCs w:val="22"/>
          <w:lang w:eastAsia="de-DE"/>
        </w:rPr>
        <w:t>können Sie</w:t>
      </w:r>
      <w:r>
        <w:rPr>
          <w:rFonts w:ascii="Arial" w:hAnsi="Arial" w:cs="Arial"/>
          <w:sz w:val="22"/>
          <w:szCs w:val="22"/>
          <w:lang w:eastAsia="de-DE"/>
        </w:rPr>
        <w:t xml:space="preserve"> über die 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>Pixelgröße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  <w:r w:rsidR="00BD250B">
        <w:rPr>
          <w:rFonts w:ascii="Arial" w:hAnsi="Arial" w:cs="Arial"/>
          <w:sz w:val="22"/>
          <w:szCs w:val="22"/>
          <w:lang w:eastAsia="de-DE"/>
        </w:rPr>
        <w:t xml:space="preserve">(Breite und Höhe) 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>einstellen</w:t>
      </w:r>
      <w:r w:rsidR="004C5F72">
        <w:rPr>
          <w:rFonts w:ascii="Arial" w:hAnsi="Arial" w:cs="Arial"/>
          <w:sz w:val="22"/>
          <w:szCs w:val="22"/>
          <w:lang w:eastAsia="de-DE"/>
        </w:rPr>
        <w:t xml:space="preserve"> oder indem </w:t>
      </w:r>
      <w:r w:rsidR="00510B32">
        <w:rPr>
          <w:rFonts w:ascii="Arial" w:hAnsi="Arial" w:cs="Arial"/>
          <w:sz w:val="22"/>
          <w:szCs w:val="22"/>
          <w:lang w:eastAsia="de-DE"/>
        </w:rPr>
        <w:t>Sie</w:t>
      </w:r>
      <w:r w:rsidR="004C5F72">
        <w:rPr>
          <w:rFonts w:ascii="Arial" w:hAnsi="Arial" w:cs="Arial"/>
          <w:sz w:val="22"/>
          <w:szCs w:val="22"/>
          <w:lang w:eastAsia="de-DE"/>
        </w:rPr>
        <w:t xml:space="preserve"> die Tabelle kleiner s</w:t>
      </w:r>
      <w:r w:rsidR="00510B32">
        <w:rPr>
          <w:rFonts w:ascii="Arial" w:hAnsi="Arial" w:cs="Arial"/>
          <w:sz w:val="22"/>
          <w:szCs w:val="22"/>
          <w:lang w:eastAsia="de-DE"/>
        </w:rPr>
        <w:t>chieben oder größer ziehen</w:t>
      </w:r>
      <w:r w:rsidR="00F60002" w:rsidRPr="0048179E">
        <w:rPr>
          <w:rFonts w:ascii="Arial" w:hAnsi="Arial" w:cs="Arial"/>
          <w:sz w:val="22"/>
          <w:szCs w:val="22"/>
          <w:lang w:eastAsia="de-DE"/>
        </w:rPr>
        <w:t xml:space="preserve">. </w:t>
      </w:r>
      <w:r w:rsidR="004C5F72">
        <w:rPr>
          <w:rFonts w:ascii="Arial" w:hAnsi="Arial" w:cs="Arial"/>
          <w:sz w:val="22"/>
          <w:szCs w:val="22"/>
          <w:lang w:eastAsia="de-DE"/>
        </w:rPr>
        <w:t>Fassen Sie dazu mit der Maus eines der 4 Quadrate an, die sich an den Ecken der Tabelle befinden, und verschieben Sie die Tabelle in Höhe und Breite.</w:t>
      </w:r>
      <w:r w:rsidR="004C5F72">
        <w:rPr>
          <w:rFonts w:ascii="Arial" w:hAnsi="Arial" w:cs="Arial"/>
          <w:sz w:val="22"/>
          <w:szCs w:val="22"/>
          <w:lang w:eastAsia="de-DE"/>
        </w:rPr>
        <w:br/>
      </w:r>
      <w:r w:rsidR="002C258A">
        <w:rPr>
          <w:rFonts w:ascii="Arial" w:hAnsi="Arial" w:cs="Arial"/>
          <w:sz w:val="22"/>
          <w:szCs w:val="22"/>
          <w:lang w:eastAsia="de-DE"/>
        </w:rPr>
        <w:t>Beachten Sie aber, dass eine</w:t>
      </w:r>
      <w:r w:rsidR="0009580E">
        <w:rPr>
          <w:rFonts w:ascii="Arial" w:hAnsi="Arial" w:cs="Arial"/>
          <w:sz w:val="22"/>
          <w:szCs w:val="22"/>
          <w:lang w:eastAsia="de-DE"/>
        </w:rPr>
        <w:t xml:space="preserve"> zu</w:t>
      </w:r>
      <w:r w:rsidR="002C258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09580E">
        <w:rPr>
          <w:rFonts w:ascii="Arial" w:hAnsi="Arial" w:cs="Arial"/>
          <w:sz w:val="22"/>
          <w:szCs w:val="22"/>
          <w:lang w:eastAsia="de-DE"/>
        </w:rPr>
        <w:t xml:space="preserve">breite </w:t>
      </w:r>
      <w:r w:rsidR="002C258A">
        <w:rPr>
          <w:rFonts w:ascii="Arial" w:hAnsi="Arial" w:cs="Arial"/>
          <w:sz w:val="22"/>
          <w:szCs w:val="22"/>
          <w:lang w:eastAsia="de-DE"/>
        </w:rPr>
        <w:t>Tabelle ggf. nicht vollständig gedruckt wird.</w:t>
      </w:r>
    </w:p>
    <w:p w14:paraId="01C04DFB" w14:textId="77777777" w:rsidR="004C5F72" w:rsidRDefault="004C5F72" w:rsidP="004C5F72">
      <w:pPr>
        <w:ind w:left="567"/>
        <w:rPr>
          <w:rFonts w:ascii="Arial" w:hAnsi="Arial" w:cs="Arial"/>
          <w:sz w:val="22"/>
          <w:szCs w:val="22"/>
          <w:lang w:eastAsia="de-DE"/>
        </w:rPr>
      </w:pPr>
    </w:p>
    <w:p w14:paraId="497C5340" w14:textId="56263169" w:rsidR="00BD250B" w:rsidRPr="0048179E" w:rsidRDefault="007025C9" w:rsidP="004C5F72">
      <w:pPr>
        <w:ind w:left="567"/>
        <w:rPr>
          <w:rFonts w:ascii="Arial" w:hAnsi="Arial" w:cs="Arial"/>
          <w:sz w:val="22"/>
          <w:szCs w:val="22"/>
          <w:lang w:eastAsia="de-DE"/>
        </w:rPr>
      </w:pPr>
      <w:r w:rsidRPr="004C5F72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048F9DB7" wp14:editId="7395D556">
            <wp:extent cx="5359641" cy="2684365"/>
            <wp:effectExtent l="38100" t="38100" r="69850" b="78105"/>
            <wp:docPr id="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929984" w14:textId="77777777" w:rsidR="00CC3D30" w:rsidRDefault="00CC3D30" w:rsidP="00961B46">
      <w:pPr>
        <w:rPr>
          <w:rFonts w:ascii="Arial" w:hAnsi="Arial" w:cs="Arial"/>
          <w:sz w:val="22"/>
          <w:szCs w:val="22"/>
          <w:lang w:eastAsia="de-DE"/>
        </w:rPr>
      </w:pPr>
    </w:p>
    <w:p w14:paraId="30183093" w14:textId="77777777" w:rsidR="002C258A" w:rsidRPr="00961B46" w:rsidRDefault="002C258A" w:rsidP="00961B46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2C258A">
        <w:rPr>
          <w:rFonts w:ascii="Arial" w:hAnsi="Arial" w:cs="Arial"/>
          <w:sz w:val="22"/>
          <w:szCs w:val="22"/>
          <w:lang w:eastAsia="de-DE"/>
        </w:rPr>
        <w:t>Werden mehrere Tabellen untereinander angelegt, sollte</w:t>
      </w:r>
      <w:r w:rsidR="00510B32">
        <w:rPr>
          <w:rFonts w:ascii="Arial" w:hAnsi="Arial" w:cs="Arial"/>
          <w:sz w:val="22"/>
          <w:szCs w:val="22"/>
          <w:lang w:eastAsia="de-DE"/>
        </w:rPr>
        <w:t>n Sie</w:t>
      </w:r>
      <w:r w:rsidRPr="002C258A">
        <w:rPr>
          <w:rFonts w:ascii="Arial" w:hAnsi="Arial" w:cs="Arial"/>
          <w:sz w:val="22"/>
          <w:szCs w:val="22"/>
          <w:lang w:eastAsia="de-DE"/>
        </w:rPr>
        <w:t xml:space="preserve"> ausreichend Abstand zwischen ihnen lassen. </w:t>
      </w:r>
      <w:r w:rsidR="00961B46">
        <w:rPr>
          <w:rFonts w:ascii="Arial" w:hAnsi="Arial" w:cs="Arial"/>
          <w:sz w:val="22"/>
          <w:szCs w:val="22"/>
          <w:lang w:eastAsia="de-DE"/>
        </w:rPr>
        <w:t xml:space="preserve">Es kann sonst passieren, </w:t>
      </w:r>
      <w:r w:rsidRPr="002C258A">
        <w:rPr>
          <w:rFonts w:ascii="Arial" w:hAnsi="Arial" w:cs="Arial"/>
          <w:sz w:val="22"/>
          <w:szCs w:val="22"/>
          <w:lang w:eastAsia="de-DE"/>
        </w:rPr>
        <w:t xml:space="preserve">dass Tabellen mit nur einer Leerzeile dazwischen plötzlich </w:t>
      </w:r>
      <w:r w:rsidR="00961B46">
        <w:rPr>
          <w:rFonts w:ascii="Arial" w:hAnsi="Arial" w:cs="Arial"/>
          <w:sz w:val="22"/>
          <w:szCs w:val="22"/>
          <w:lang w:eastAsia="de-DE"/>
        </w:rPr>
        <w:t xml:space="preserve">miteinander verbunden sind und sich nicht mehr </w:t>
      </w:r>
      <w:r w:rsidRPr="002C258A">
        <w:rPr>
          <w:rFonts w:ascii="Arial" w:hAnsi="Arial" w:cs="Arial"/>
          <w:sz w:val="22"/>
          <w:szCs w:val="22"/>
          <w:lang w:eastAsia="de-DE"/>
        </w:rPr>
        <w:t>trennen</w:t>
      </w:r>
      <w:r w:rsidR="00961B46">
        <w:rPr>
          <w:rFonts w:ascii="Arial" w:hAnsi="Arial" w:cs="Arial"/>
          <w:sz w:val="22"/>
          <w:szCs w:val="22"/>
          <w:lang w:eastAsia="de-DE"/>
        </w:rPr>
        <w:t xml:space="preserve"> lassen</w:t>
      </w:r>
      <w:r w:rsidRPr="002C258A">
        <w:rPr>
          <w:rFonts w:ascii="Arial" w:hAnsi="Arial" w:cs="Arial"/>
          <w:sz w:val="22"/>
          <w:szCs w:val="22"/>
          <w:lang w:eastAsia="de-DE"/>
        </w:rPr>
        <w:t xml:space="preserve">. </w:t>
      </w:r>
    </w:p>
    <w:p w14:paraId="2B0C4627" w14:textId="77777777" w:rsidR="00F60002" w:rsidRDefault="00F60002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10EC1C57" w14:textId="77777777" w:rsidR="00E96E48" w:rsidRPr="00F60002" w:rsidRDefault="00E96E48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4D07E4BC" w14:textId="77777777" w:rsidR="00E96E48" w:rsidRDefault="00E96E48" w:rsidP="00E96E48">
      <w:pPr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>
        <w:rPr>
          <w:rFonts w:ascii="Arial" w:hAnsi="Arial" w:cs="Arial"/>
          <w:b/>
          <w:color w:val="1B367A"/>
        </w:rPr>
        <w:t>Links einfügen</w:t>
      </w:r>
    </w:p>
    <w:p w14:paraId="42DEE3CD" w14:textId="77777777" w:rsidR="00E96E48" w:rsidRPr="00AF6005" w:rsidRDefault="00E96E48" w:rsidP="00E96E48">
      <w:pPr>
        <w:rPr>
          <w:rFonts w:ascii="Arial" w:hAnsi="Arial" w:cs="Arial"/>
        </w:rPr>
      </w:pPr>
    </w:p>
    <w:p w14:paraId="7BD611B3" w14:textId="77777777" w:rsidR="006F3DFB" w:rsidRDefault="006F3DFB" w:rsidP="006F3DFB">
      <w:pPr>
        <w:numPr>
          <w:ilvl w:val="0"/>
          <w:numId w:val="4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  <w:lang w:eastAsia="de-DE"/>
        </w:rPr>
      </w:pPr>
      <w:r w:rsidRPr="006F3DFB">
        <w:rPr>
          <w:rFonts w:ascii="Arial" w:hAnsi="Arial" w:cs="Arial"/>
          <w:sz w:val="22"/>
          <w:szCs w:val="22"/>
          <w:lang w:eastAsia="de-DE"/>
        </w:rPr>
        <w:t xml:space="preserve">Intranet- oder Internetlinks können </w:t>
      </w:r>
      <w:r w:rsidR="00510B32">
        <w:rPr>
          <w:rFonts w:ascii="Arial" w:hAnsi="Arial" w:cs="Arial"/>
          <w:sz w:val="22"/>
          <w:szCs w:val="22"/>
          <w:lang w:eastAsia="de-DE"/>
        </w:rPr>
        <w:t xml:space="preserve">Sie </w:t>
      </w:r>
      <w:r w:rsidRPr="006F3DFB">
        <w:rPr>
          <w:rFonts w:ascii="Arial" w:hAnsi="Arial" w:cs="Arial"/>
          <w:sz w:val="22"/>
          <w:szCs w:val="22"/>
          <w:lang w:eastAsia="de-DE"/>
        </w:rPr>
        <w:t>durch Kopieren der Adresse aus der Browser-</w:t>
      </w:r>
      <w:r w:rsidRPr="006F3DFB">
        <w:rPr>
          <w:rFonts w:ascii="Arial" w:hAnsi="Arial" w:cs="Arial"/>
          <w:sz w:val="22"/>
          <w:szCs w:val="22"/>
          <w:lang w:eastAsia="de-DE"/>
        </w:rPr>
        <w:br/>
        <w:t>Adresszeile einfüg</w:t>
      </w:r>
      <w:r w:rsidR="00510B32">
        <w:rPr>
          <w:rFonts w:ascii="Arial" w:hAnsi="Arial" w:cs="Arial"/>
          <w:sz w:val="22"/>
          <w:szCs w:val="22"/>
          <w:lang w:eastAsia="de-DE"/>
        </w:rPr>
        <w:t>en</w:t>
      </w:r>
      <w:r w:rsidRPr="006F3DFB">
        <w:rPr>
          <w:rFonts w:ascii="Arial" w:hAnsi="Arial" w:cs="Arial"/>
          <w:sz w:val="22"/>
          <w:szCs w:val="22"/>
          <w:lang w:eastAsia="de-DE"/>
        </w:rPr>
        <w:t xml:space="preserve"> und</w:t>
      </w:r>
      <w:r>
        <w:rPr>
          <w:rFonts w:ascii="Arial" w:hAnsi="Arial" w:cs="Arial"/>
          <w:sz w:val="22"/>
          <w:szCs w:val="22"/>
          <w:lang w:eastAsia="de-DE"/>
        </w:rPr>
        <w:t xml:space="preserve"> </w:t>
      </w:r>
      <w:r w:rsidRPr="006F3DFB">
        <w:rPr>
          <w:rFonts w:ascii="Arial" w:hAnsi="Arial" w:cs="Arial"/>
          <w:sz w:val="22"/>
          <w:szCs w:val="22"/>
          <w:lang w:eastAsia="de-DE"/>
        </w:rPr>
        <w:t>bearbeiten</w:t>
      </w:r>
      <w:r>
        <w:rPr>
          <w:rFonts w:ascii="Arial" w:hAnsi="Arial" w:cs="Arial"/>
          <w:sz w:val="22"/>
          <w:szCs w:val="22"/>
          <w:lang w:eastAsia="de-DE"/>
        </w:rPr>
        <w:t>.</w:t>
      </w:r>
    </w:p>
    <w:p w14:paraId="5E720540" w14:textId="77777777" w:rsidR="006F3DFB" w:rsidRDefault="006F3DFB" w:rsidP="006F3DFB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57404097" w14:textId="246DB6F3" w:rsidR="006F3DFB" w:rsidRDefault="007025C9" w:rsidP="006F3DFB">
      <w:pPr>
        <w:ind w:left="540"/>
        <w:rPr>
          <w:rFonts w:ascii="Arial" w:hAnsi="Arial" w:cs="Arial"/>
          <w:sz w:val="22"/>
          <w:szCs w:val="22"/>
          <w:lang w:eastAsia="de-DE"/>
        </w:rPr>
      </w:pPr>
      <w:r w:rsidRPr="007F39F2">
        <w:rPr>
          <w:rFonts w:ascii="Arial" w:hAnsi="Arial" w:cs="Arial"/>
          <w:noProof/>
          <w:sz w:val="22"/>
          <w:szCs w:val="22"/>
          <w:lang w:eastAsia="de-DE"/>
        </w:rPr>
        <w:drawing>
          <wp:inline distT="0" distB="0" distL="0" distR="0" wp14:anchorId="0EF17348" wp14:editId="3A81E652">
            <wp:extent cx="5391150" cy="1428750"/>
            <wp:effectExtent l="38100" t="38100" r="76200" b="7620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6FAC09D" w14:textId="77777777" w:rsidR="0013766C" w:rsidRDefault="0013766C" w:rsidP="006F3DFB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6CBC261E" w14:textId="5611FD07" w:rsidR="0013766C" w:rsidRDefault="007025C9" w:rsidP="006F3DFB">
      <w:pPr>
        <w:ind w:left="540"/>
        <w:rPr>
          <w:rFonts w:ascii="Arial" w:hAnsi="Arial" w:cs="Arial"/>
          <w:sz w:val="22"/>
          <w:szCs w:val="22"/>
          <w:lang w:eastAsia="de-DE"/>
        </w:rPr>
      </w:pPr>
      <w:r w:rsidRPr="0013766C">
        <w:rPr>
          <w:rFonts w:ascii="Arial" w:hAnsi="Arial" w:cs="Arial"/>
          <w:noProof/>
          <w:sz w:val="22"/>
          <w:szCs w:val="22"/>
          <w:lang w:eastAsia="de-DE"/>
        </w:rPr>
        <w:lastRenderedPageBreak/>
        <w:drawing>
          <wp:inline distT="0" distB="0" distL="0" distR="0" wp14:anchorId="5FE03AF7" wp14:editId="126C0BEB">
            <wp:extent cx="4501975" cy="2430611"/>
            <wp:effectExtent l="38100" t="38100" r="70485" b="84455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243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90F39FF" w14:textId="77777777" w:rsidR="006F3DFB" w:rsidRDefault="006F3DFB" w:rsidP="006F3DFB">
      <w:pPr>
        <w:ind w:left="540"/>
        <w:rPr>
          <w:rFonts w:ascii="Arial" w:hAnsi="Arial" w:cs="Arial"/>
          <w:sz w:val="22"/>
          <w:szCs w:val="22"/>
          <w:lang w:eastAsia="de-DE"/>
        </w:rPr>
      </w:pPr>
    </w:p>
    <w:p w14:paraId="2830B119" w14:textId="77777777" w:rsidR="0013766C" w:rsidRDefault="0013766C" w:rsidP="0013766C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40" w:hanging="35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Wir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empfehlen die Einstellung „Neues Fenster“</w:t>
      </w:r>
      <w:r w:rsidR="009A36CD">
        <w:rPr>
          <w:rFonts w:ascii="Arial" w:hAnsi="Arial" w:cs="Arial"/>
          <w:sz w:val="22"/>
          <w:szCs w:val="22"/>
          <w:lang w:eastAsia="de-DE"/>
        </w:rPr>
        <w:t xml:space="preserve">, damit der 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>Link in einem neuen Fenster geöffnet</w:t>
      </w:r>
      <w:r w:rsidR="009A36CD">
        <w:rPr>
          <w:rFonts w:ascii="Arial" w:hAnsi="Arial" w:cs="Arial"/>
          <w:sz w:val="22"/>
          <w:szCs w:val="22"/>
          <w:lang w:eastAsia="de-DE"/>
        </w:rPr>
        <w:t xml:space="preserve"> wird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. Anderenfalls wird die Seite der Handlungshilfe verlassen, und </w:t>
      </w:r>
      <w:r w:rsidR="009A36CD">
        <w:rPr>
          <w:rFonts w:ascii="Arial" w:hAnsi="Arial" w:cs="Arial"/>
          <w:sz w:val="22"/>
          <w:szCs w:val="22"/>
          <w:lang w:eastAsia="de-DE"/>
        </w:rPr>
        <w:t>Sie müssen sich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bei der Rückkehr üblicherweise neu anmelden. </w:t>
      </w:r>
    </w:p>
    <w:p w14:paraId="6F06CE2B" w14:textId="77777777" w:rsidR="0013766C" w:rsidRDefault="000B5969" w:rsidP="0013766C">
      <w:pPr>
        <w:numPr>
          <w:ilvl w:val="1"/>
          <w:numId w:val="4"/>
        </w:numPr>
        <w:tabs>
          <w:tab w:val="clear" w:pos="1440"/>
          <w:tab w:val="num" w:pos="993"/>
        </w:tabs>
        <w:spacing w:after="120"/>
        <w:ind w:left="993" w:hanging="35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 xml:space="preserve">Beim Öffnen </w:t>
      </w:r>
      <w:r w:rsidR="000056EA">
        <w:rPr>
          <w:rFonts w:ascii="Arial" w:hAnsi="Arial" w:cs="Arial"/>
          <w:sz w:val="22"/>
          <w:szCs w:val="22"/>
          <w:lang w:eastAsia="de-DE"/>
        </w:rPr>
        <w:t xml:space="preserve">des </w:t>
      </w:r>
      <w:r w:rsidR="004C5489">
        <w:rPr>
          <w:rFonts w:ascii="Arial" w:hAnsi="Arial" w:cs="Arial"/>
          <w:sz w:val="22"/>
          <w:szCs w:val="22"/>
          <w:lang w:eastAsia="de-DE"/>
        </w:rPr>
        <w:t>Dokuments</w:t>
      </w:r>
      <w:r w:rsidR="000056E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>im Lesemodus (im Dokumentenreiter auf das Dokument klicken) wird diese Einstellung umgesetzt.</w:t>
      </w:r>
    </w:p>
    <w:p w14:paraId="73202966" w14:textId="77777777" w:rsidR="006F3DFB" w:rsidRPr="006F3DFB" w:rsidRDefault="000B5969" w:rsidP="0013766C">
      <w:pPr>
        <w:numPr>
          <w:ilvl w:val="1"/>
          <w:numId w:val="4"/>
        </w:numPr>
        <w:tabs>
          <w:tab w:val="clear" w:pos="1440"/>
          <w:tab w:val="num" w:pos="993"/>
        </w:tabs>
        <w:spacing w:after="120"/>
        <w:ind w:left="993" w:hanging="35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Beim Öffnen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</w:t>
      </w:r>
      <w:r w:rsidR="000056EA">
        <w:rPr>
          <w:rFonts w:ascii="Arial" w:hAnsi="Arial" w:cs="Arial"/>
          <w:sz w:val="22"/>
          <w:szCs w:val="22"/>
          <w:lang w:eastAsia="de-DE"/>
        </w:rPr>
        <w:t xml:space="preserve">des </w:t>
      </w:r>
      <w:r w:rsidR="004C5489">
        <w:rPr>
          <w:rFonts w:ascii="Arial" w:hAnsi="Arial" w:cs="Arial"/>
          <w:sz w:val="22"/>
          <w:szCs w:val="22"/>
          <w:lang w:eastAsia="de-DE"/>
        </w:rPr>
        <w:t>Dokuments</w:t>
      </w:r>
      <w:r w:rsidR="000056EA">
        <w:rPr>
          <w:rFonts w:ascii="Arial" w:hAnsi="Arial" w:cs="Arial"/>
          <w:sz w:val="22"/>
          <w:szCs w:val="22"/>
          <w:lang w:eastAsia="de-DE"/>
        </w:rPr>
        <w:t xml:space="preserve"> </w:t>
      </w:r>
      <w:r w:rsidR="004C5489">
        <w:rPr>
          <w:rFonts w:ascii="Arial" w:hAnsi="Arial" w:cs="Arial"/>
          <w:sz w:val="22"/>
          <w:szCs w:val="22"/>
          <w:lang w:eastAsia="de-DE"/>
        </w:rPr>
        <w:t xml:space="preserve">zum </w:t>
      </w:r>
      <w:proofErr w:type="gramStart"/>
      <w:r w:rsidR="004C5489">
        <w:rPr>
          <w:rFonts w:ascii="Arial" w:hAnsi="Arial" w:cs="Arial"/>
          <w:sz w:val="22"/>
          <w:szCs w:val="22"/>
          <w:lang w:eastAsia="de-DE"/>
        </w:rPr>
        <w:t>Bearbeiten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</w:t>
      </w:r>
      <w:r w:rsidR="000056EA">
        <w:rPr>
          <w:rFonts w:ascii="Arial" w:hAnsi="Arial" w:cs="Arial"/>
          <w:sz w:val="22"/>
          <w:szCs w:val="22"/>
          <w:lang w:eastAsia="de-DE"/>
        </w:rPr>
        <w:t xml:space="preserve"> und</w:t>
      </w:r>
      <w:proofErr w:type="gramEnd"/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</w:t>
      </w:r>
      <w:r w:rsidR="000056EA">
        <w:rPr>
          <w:rFonts w:ascii="Arial" w:hAnsi="Arial" w:cs="Arial"/>
          <w:sz w:val="22"/>
          <w:szCs w:val="22"/>
          <w:lang w:eastAsia="de-DE"/>
        </w:rPr>
        <w:t>in der</w:t>
      </w:r>
      <w:r w:rsidR="006F3DFB" w:rsidRPr="006F3DFB">
        <w:rPr>
          <w:rFonts w:ascii="Arial" w:hAnsi="Arial" w:cs="Arial"/>
          <w:sz w:val="22"/>
          <w:szCs w:val="22"/>
          <w:lang w:eastAsia="de-DE"/>
        </w:rPr>
        <w:t xml:space="preserve"> Vorschau muss mit rechter Maustaste auf den Link geklickt und nochmals „Link in neuem Fenster öffnen“ ausgewählt werden.</w:t>
      </w:r>
    </w:p>
    <w:p w14:paraId="33E12FE8" w14:textId="77777777" w:rsidR="00452442" w:rsidRDefault="009A36CD" w:rsidP="00452442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40" w:hanging="357"/>
        <w:rPr>
          <w:rFonts w:ascii="Arial" w:hAnsi="Arial" w:cs="Arial"/>
          <w:sz w:val="22"/>
          <w:szCs w:val="22"/>
          <w:lang w:eastAsia="de-DE"/>
        </w:rPr>
      </w:pPr>
      <w:r>
        <w:rPr>
          <w:rFonts w:ascii="Arial" w:hAnsi="Arial" w:cs="Arial"/>
          <w:sz w:val="22"/>
          <w:szCs w:val="22"/>
          <w:lang w:eastAsia="de-DE"/>
        </w:rPr>
        <w:t>Unter</w:t>
      </w:r>
      <w:r w:rsidR="00452442">
        <w:rPr>
          <w:rFonts w:ascii="Arial" w:hAnsi="Arial" w:cs="Arial"/>
          <w:sz w:val="22"/>
          <w:szCs w:val="22"/>
          <w:lang w:eastAsia="de-DE"/>
        </w:rPr>
        <w:t xml:space="preserve"> „Titel“ können Sie festlegen, was beim Drüberfahren mit der Maus über den Link angezeigt werden soll</w:t>
      </w:r>
      <w:r w:rsidR="00452442" w:rsidRPr="006F3DFB">
        <w:rPr>
          <w:rFonts w:ascii="Arial" w:hAnsi="Arial" w:cs="Arial"/>
          <w:sz w:val="22"/>
          <w:szCs w:val="22"/>
          <w:lang w:eastAsia="de-DE"/>
        </w:rPr>
        <w:t xml:space="preserve">. </w:t>
      </w:r>
    </w:p>
    <w:p w14:paraId="60F7A8E0" w14:textId="77777777" w:rsidR="00452442" w:rsidRDefault="00452442" w:rsidP="006F3DFB">
      <w:pPr>
        <w:rPr>
          <w:rFonts w:ascii="Arial" w:hAnsi="Arial" w:cs="Arial"/>
          <w:sz w:val="22"/>
          <w:szCs w:val="22"/>
          <w:lang w:eastAsia="de-DE"/>
        </w:rPr>
      </w:pPr>
    </w:p>
    <w:p w14:paraId="1816922A" w14:textId="77777777" w:rsidR="002D703B" w:rsidRPr="00F60002" w:rsidRDefault="002D703B" w:rsidP="00F60002">
      <w:pPr>
        <w:tabs>
          <w:tab w:val="num" w:pos="540"/>
        </w:tabs>
        <w:rPr>
          <w:rFonts w:ascii="Arial" w:hAnsi="Arial" w:cs="Arial"/>
          <w:sz w:val="22"/>
          <w:szCs w:val="22"/>
          <w:lang w:eastAsia="de-DE"/>
        </w:rPr>
      </w:pPr>
    </w:p>
    <w:p w14:paraId="34F2013E" w14:textId="77777777" w:rsidR="002D703B" w:rsidRPr="00EB14D7" w:rsidRDefault="00B550E2">
      <w:pPr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 w:rsidR="003B7637">
        <w:rPr>
          <w:rFonts w:ascii="Arial" w:hAnsi="Arial" w:cs="Arial"/>
          <w:b/>
          <w:color w:val="1B367A"/>
        </w:rPr>
        <w:t>Drucken</w:t>
      </w:r>
    </w:p>
    <w:p w14:paraId="432672E7" w14:textId="77777777" w:rsidR="002D703B" w:rsidRDefault="002D703B" w:rsidP="002D703B">
      <w:pPr>
        <w:rPr>
          <w:rFonts w:ascii="Arial" w:hAnsi="Arial" w:cs="Arial"/>
          <w:sz w:val="22"/>
          <w:szCs w:val="22"/>
        </w:rPr>
      </w:pPr>
    </w:p>
    <w:p w14:paraId="3512D76B" w14:textId="77777777" w:rsidR="005B57BA" w:rsidRDefault="005B57BA" w:rsidP="003B7637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Inhalt des Editors wird beim Druck </w:t>
      </w:r>
      <w:r w:rsidR="00085444">
        <w:rPr>
          <w:rFonts w:ascii="Arial" w:hAnsi="Arial" w:cs="Arial"/>
          <w:sz w:val="22"/>
          <w:szCs w:val="22"/>
        </w:rPr>
        <w:t>erst</w:t>
      </w:r>
      <w:r>
        <w:rPr>
          <w:rFonts w:ascii="Arial" w:hAnsi="Arial" w:cs="Arial"/>
          <w:sz w:val="22"/>
          <w:szCs w:val="22"/>
        </w:rPr>
        <w:t xml:space="preserve"> angezeigt, wenn dieser Inhalt </w:t>
      </w:r>
      <w:r w:rsidR="00DF6675">
        <w:rPr>
          <w:rFonts w:ascii="Arial" w:hAnsi="Arial" w:cs="Arial"/>
          <w:sz w:val="22"/>
          <w:szCs w:val="22"/>
        </w:rPr>
        <w:t>bereits</w:t>
      </w:r>
      <w:r>
        <w:rPr>
          <w:rFonts w:ascii="Arial" w:hAnsi="Arial" w:cs="Arial"/>
          <w:sz w:val="22"/>
          <w:szCs w:val="22"/>
        </w:rPr>
        <w:t xml:space="preserve"> gespeichert wurde</w:t>
      </w:r>
      <w:r w:rsidR="00E35BF0">
        <w:rPr>
          <w:rFonts w:ascii="Arial" w:hAnsi="Arial" w:cs="Arial"/>
          <w:sz w:val="22"/>
          <w:szCs w:val="22"/>
        </w:rPr>
        <w:t xml:space="preserve"> (= in die</w:t>
      </w:r>
      <w:r w:rsidR="00085444">
        <w:rPr>
          <w:rFonts w:ascii="Arial" w:hAnsi="Arial" w:cs="Arial"/>
          <w:sz w:val="22"/>
          <w:szCs w:val="22"/>
        </w:rPr>
        <w:t xml:space="preserve"> Datenbank eingetragen)</w:t>
      </w:r>
      <w:r>
        <w:rPr>
          <w:rFonts w:ascii="Arial" w:hAnsi="Arial" w:cs="Arial"/>
          <w:sz w:val="22"/>
          <w:szCs w:val="22"/>
        </w:rPr>
        <w:t xml:space="preserve">. Hinzugefügte Texte sind zunächst nur in der Programmoberfläche </w:t>
      </w:r>
      <w:r w:rsidR="00085444">
        <w:rPr>
          <w:rFonts w:ascii="Arial" w:hAnsi="Arial" w:cs="Arial"/>
          <w:sz w:val="22"/>
          <w:szCs w:val="22"/>
        </w:rPr>
        <w:t xml:space="preserve">(= im Browser) </w:t>
      </w:r>
      <w:r>
        <w:rPr>
          <w:rFonts w:ascii="Arial" w:hAnsi="Arial" w:cs="Arial"/>
          <w:sz w:val="22"/>
          <w:szCs w:val="22"/>
        </w:rPr>
        <w:t>sichtbar und noch nicht beim Druck. Erst nach dem Speichern werden sie auch im Druck angezeigt.</w:t>
      </w:r>
    </w:p>
    <w:p w14:paraId="2EDEF2FF" w14:textId="77777777" w:rsidR="005B57BA" w:rsidRDefault="005B57BA" w:rsidP="005B57BA">
      <w:pPr>
        <w:ind w:left="540"/>
        <w:rPr>
          <w:rFonts w:ascii="Arial" w:hAnsi="Arial" w:cs="Arial"/>
          <w:sz w:val="22"/>
          <w:szCs w:val="22"/>
        </w:rPr>
      </w:pPr>
    </w:p>
    <w:p w14:paraId="3A1CF349" w14:textId="77777777" w:rsidR="00F10881" w:rsidRDefault="00372C8C" w:rsidP="00BF4AD1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Sollte b</w:t>
      </w:r>
      <w:r w:rsidR="003B7637" w:rsidRPr="003B7637">
        <w:rPr>
          <w:rFonts w:ascii="Arial" w:hAnsi="Arial" w:cs="Arial"/>
          <w:sz w:val="22"/>
          <w:szCs w:val="22"/>
        </w:rPr>
        <w:t>eim Ausdruck die Schriftart anders aus</w:t>
      </w:r>
      <w:r>
        <w:rPr>
          <w:rFonts w:ascii="Arial" w:hAnsi="Arial" w:cs="Arial"/>
          <w:sz w:val="22"/>
          <w:szCs w:val="22"/>
        </w:rPr>
        <w:t>sehen</w:t>
      </w:r>
      <w:r w:rsidR="003B7637" w:rsidRPr="003B7637">
        <w:rPr>
          <w:rFonts w:ascii="Arial" w:hAnsi="Arial" w:cs="Arial"/>
          <w:sz w:val="22"/>
          <w:szCs w:val="22"/>
        </w:rPr>
        <w:t>, als im Dokument ausgewählt</w:t>
      </w:r>
      <w:r w:rsidR="0046692E">
        <w:rPr>
          <w:rFonts w:ascii="Arial" w:hAnsi="Arial" w:cs="Arial"/>
          <w:sz w:val="22"/>
          <w:szCs w:val="22"/>
        </w:rPr>
        <w:t xml:space="preserve"> ist</w:t>
      </w:r>
      <w:r>
        <w:rPr>
          <w:rFonts w:ascii="Arial" w:hAnsi="Arial" w:cs="Arial"/>
          <w:sz w:val="22"/>
          <w:szCs w:val="22"/>
        </w:rPr>
        <w:t xml:space="preserve">, hat </w:t>
      </w:r>
      <w:r w:rsidR="00920424">
        <w:rPr>
          <w:rFonts w:ascii="Arial" w:hAnsi="Arial" w:cs="Arial"/>
          <w:sz w:val="22"/>
          <w:szCs w:val="22"/>
        </w:rPr>
        <w:t>der</w:t>
      </w:r>
      <w:r w:rsidR="00B30A08">
        <w:rPr>
          <w:rFonts w:ascii="Arial" w:hAnsi="Arial" w:cs="Arial"/>
          <w:sz w:val="22"/>
          <w:szCs w:val="22"/>
        </w:rPr>
        <w:t xml:space="preserve"> PDF-</w:t>
      </w:r>
      <w:r w:rsidR="00920424">
        <w:rPr>
          <w:rFonts w:ascii="Arial" w:hAnsi="Arial" w:cs="Arial"/>
          <w:sz w:val="22"/>
          <w:szCs w:val="22"/>
        </w:rPr>
        <w:t>Renderer</w:t>
      </w:r>
      <w:r w:rsidR="003B7637" w:rsidRPr="003B76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die Schriftart nicht erkannt und deshalb eine </w:t>
      </w:r>
      <w:r w:rsidR="003B7637" w:rsidRPr="003B7637">
        <w:rPr>
          <w:rFonts w:ascii="Arial" w:hAnsi="Arial" w:cs="Arial"/>
          <w:sz w:val="22"/>
          <w:szCs w:val="22"/>
        </w:rPr>
        <w:t>Standardschrift verwendet. In den meisten Fällen ist die</w:t>
      </w:r>
      <w:r>
        <w:rPr>
          <w:rFonts w:ascii="Arial" w:hAnsi="Arial" w:cs="Arial"/>
          <w:sz w:val="22"/>
          <w:szCs w:val="22"/>
        </w:rPr>
        <w:t>s</w:t>
      </w:r>
      <w:r w:rsidR="003B7637" w:rsidRPr="003B7637">
        <w:rPr>
          <w:rFonts w:ascii="Arial" w:hAnsi="Arial" w:cs="Arial"/>
          <w:sz w:val="22"/>
          <w:szCs w:val="22"/>
        </w:rPr>
        <w:t xml:space="preserve"> Times New Roman. </w:t>
      </w:r>
      <w:r w:rsidR="00BF4AD1">
        <w:rPr>
          <w:rFonts w:ascii="Arial" w:hAnsi="Arial" w:cs="Arial"/>
          <w:sz w:val="22"/>
          <w:szCs w:val="22"/>
        </w:rPr>
        <w:t>Wählen Sie eine andere Schriftart.</w:t>
      </w:r>
    </w:p>
    <w:p w14:paraId="03ADF869" w14:textId="77777777" w:rsidR="003834D6" w:rsidRDefault="003834D6" w:rsidP="003834D6">
      <w:pPr>
        <w:pStyle w:val="Listenabsatz"/>
        <w:rPr>
          <w:rFonts w:ascii="Arial" w:hAnsi="Arial" w:cs="Arial"/>
          <w:sz w:val="22"/>
          <w:szCs w:val="22"/>
        </w:rPr>
      </w:pPr>
    </w:p>
    <w:p w14:paraId="441F9329" w14:textId="77777777" w:rsidR="003834D6" w:rsidRDefault="003834D6" w:rsidP="003834D6">
      <w:pPr>
        <w:rPr>
          <w:rFonts w:ascii="Arial" w:hAnsi="Arial" w:cs="Arial"/>
          <w:sz w:val="22"/>
          <w:szCs w:val="22"/>
        </w:rPr>
      </w:pPr>
    </w:p>
    <w:p w14:paraId="0A5D5C85" w14:textId="77777777" w:rsidR="003834D6" w:rsidRPr="00EB14D7" w:rsidRDefault="00510B32" w:rsidP="003834D6">
      <w:pPr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br w:type="page"/>
      </w:r>
      <w:r w:rsidR="003834D6" w:rsidRPr="00EB14D7">
        <w:rPr>
          <w:rFonts w:ascii="Arial" w:hAnsi="Arial" w:cs="Arial"/>
          <w:b/>
          <w:color w:val="1B367A"/>
        </w:rPr>
        <w:lastRenderedPageBreak/>
        <w:t xml:space="preserve">&gt;&gt;&gt; </w:t>
      </w:r>
      <w:r w:rsidR="003834D6">
        <w:rPr>
          <w:rFonts w:ascii="Arial" w:hAnsi="Arial" w:cs="Arial"/>
          <w:b/>
          <w:color w:val="1B367A"/>
        </w:rPr>
        <w:t>Fehlerhinweis</w:t>
      </w:r>
    </w:p>
    <w:p w14:paraId="3AB31EE0" w14:textId="77777777" w:rsidR="003834D6" w:rsidRDefault="003834D6" w:rsidP="003834D6">
      <w:pPr>
        <w:rPr>
          <w:rFonts w:ascii="Arial" w:hAnsi="Arial" w:cs="Arial"/>
          <w:sz w:val="22"/>
          <w:szCs w:val="22"/>
        </w:rPr>
      </w:pPr>
    </w:p>
    <w:p w14:paraId="04B458F0" w14:textId="77777777" w:rsidR="003834D6" w:rsidRPr="003834D6" w:rsidRDefault="003834D6" w:rsidP="003834D6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Freeware-</w:t>
      </w:r>
      <w:r w:rsidRPr="003834D6">
        <w:rPr>
          <w:rFonts w:ascii="Arial" w:hAnsi="Arial" w:cs="Arial"/>
          <w:sz w:val="22"/>
          <w:szCs w:val="22"/>
        </w:rPr>
        <w:t xml:space="preserve">Editor </w:t>
      </w:r>
      <w:proofErr w:type="spellStart"/>
      <w:r w:rsidRPr="003834D6">
        <w:rPr>
          <w:rFonts w:ascii="Arial" w:hAnsi="Arial" w:cs="Arial"/>
          <w:sz w:val="22"/>
          <w:szCs w:val="22"/>
        </w:rPr>
        <w:t>TinyMCE</w:t>
      </w:r>
      <w:proofErr w:type="spellEnd"/>
      <w:r w:rsidRPr="003834D6">
        <w:rPr>
          <w:rFonts w:ascii="Arial" w:hAnsi="Arial" w:cs="Arial"/>
          <w:sz w:val="22"/>
          <w:szCs w:val="22"/>
        </w:rPr>
        <w:t xml:space="preserve"> erzeugt bei einer bestimmten</w:t>
      </w:r>
      <w:r w:rsidR="00510B32">
        <w:rPr>
          <w:rFonts w:ascii="Arial" w:hAnsi="Arial" w:cs="Arial"/>
          <w:sz w:val="22"/>
          <w:szCs w:val="22"/>
        </w:rPr>
        <w:t xml:space="preserve"> Klickfolge einen Anzeigefehler.</w:t>
      </w:r>
      <w:r w:rsidR="00510B32">
        <w:rPr>
          <w:rFonts w:ascii="Arial" w:hAnsi="Arial" w:cs="Arial"/>
          <w:sz w:val="22"/>
          <w:szCs w:val="22"/>
        </w:rPr>
        <w:br/>
      </w:r>
    </w:p>
    <w:p w14:paraId="15C48F56" w14:textId="697BD1E6" w:rsidR="003834D6" w:rsidRDefault="007025C9" w:rsidP="003834D6">
      <w:pPr>
        <w:pStyle w:val="NurText"/>
        <w:spacing w:after="120"/>
        <w:ind w:left="426"/>
        <w:rPr>
          <w:rFonts w:cs="Arial"/>
          <w:noProof/>
          <w:sz w:val="20"/>
          <w:szCs w:val="20"/>
          <w:lang w:eastAsia="de-DE"/>
        </w:rPr>
      </w:pPr>
      <w:r w:rsidRPr="00AA7FA7">
        <w:rPr>
          <w:rFonts w:cs="Arial"/>
          <w:noProof/>
          <w:sz w:val="20"/>
          <w:szCs w:val="20"/>
          <w:lang w:eastAsia="de-DE"/>
        </w:rPr>
        <w:drawing>
          <wp:inline distT="0" distB="0" distL="0" distR="0" wp14:anchorId="3842FD35" wp14:editId="1EF9A000">
            <wp:extent cx="5485308" cy="4026857"/>
            <wp:effectExtent l="38100" t="38100" r="77470" b="69215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130" cy="402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0BB86CC" w14:textId="77777777" w:rsidR="003834D6" w:rsidRPr="003834D6" w:rsidRDefault="003834D6" w:rsidP="003834D6">
      <w:pPr>
        <w:ind w:left="540"/>
        <w:rPr>
          <w:rFonts w:ascii="Arial" w:hAnsi="Arial" w:cs="Arial"/>
          <w:sz w:val="22"/>
          <w:szCs w:val="22"/>
        </w:rPr>
      </w:pPr>
    </w:p>
    <w:p w14:paraId="252F0E90" w14:textId="77777777" w:rsidR="003834D6" w:rsidRDefault="003834D6" w:rsidP="003834D6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 w:rsidRPr="003834D6">
        <w:rPr>
          <w:rFonts w:ascii="Arial" w:hAnsi="Arial" w:cs="Arial"/>
          <w:sz w:val="22"/>
          <w:szCs w:val="22"/>
        </w:rPr>
        <w:t xml:space="preserve">Der Fehler tritt zum </w:t>
      </w:r>
      <w:r w:rsidR="007C2D4C">
        <w:rPr>
          <w:rFonts w:ascii="Arial" w:hAnsi="Arial" w:cs="Arial"/>
          <w:sz w:val="22"/>
          <w:szCs w:val="22"/>
        </w:rPr>
        <w:t xml:space="preserve">Beispiel </w:t>
      </w:r>
      <w:r w:rsidRPr="003834D6">
        <w:rPr>
          <w:rFonts w:ascii="Arial" w:hAnsi="Arial" w:cs="Arial"/>
          <w:sz w:val="22"/>
          <w:szCs w:val="22"/>
        </w:rPr>
        <w:t xml:space="preserve">auf, wenn </w:t>
      </w:r>
      <w:r w:rsidR="00510B32">
        <w:rPr>
          <w:rFonts w:ascii="Arial" w:hAnsi="Arial" w:cs="Arial"/>
          <w:sz w:val="22"/>
          <w:szCs w:val="22"/>
        </w:rPr>
        <w:t>Sie</w:t>
      </w:r>
      <w:r w:rsidRPr="003834D6">
        <w:rPr>
          <w:rFonts w:ascii="Arial" w:hAnsi="Arial" w:cs="Arial"/>
          <w:sz w:val="22"/>
          <w:szCs w:val="22"/>
        </w:rPr>
        <w:t xml:space="preserve"> in den Notizen aus dem Bearbeitungsmodus in den Lesemodus wechsel</w:t>
      </w:r>
      <w:r w:rsidR="00510B32">
        <w:rPr>
          <w:rFonts w:ascii="Arial" w:hAnsi="Arial" w:cs="Arial"/>
          <w:sz w:val="22"/>
          <w:szCs w:val="22"/>
        </w:rPr>
        <w:t>n</w:t>
      </w:r>
      <w:r w:rsidRPr="003834D6">
        <w:rPr>
          <w:rFonts w:ascii="Arial" w:hAnsi="Arial" w:cs="Arial"/>
          <w:sz w:val="22"/>
          <w:szCs w:val="22"/>
        </w:rPr>
        <w:t xml:space="preserve"> und danach in den Bearbeitungsmodus zurückkehr</w:t>
      </w:r>
      <w:r w:rsidR="00510B32">
        <w:rPr>
          <w:rFonts w:ascii="Arial" w:hAnsi="Arial" w:cs="Arial"/>
          <w:sz w:val="22"/>
          <w:szCs w:val="22"/>
        </w:rPr>
        <w:t>en</w:t>
      </w:r>
      <w:r w:rsidRPr="003834D6">
        <w:rPr>
          <w:rFonts w:ascii="Arial" w:hAnsi="Arial" w:cs="Arial"/>
          <w:sz w:val="22"/>
          <w:szCs w:val="22"/>
        </w:rPr>
        <w:t xml:space="preserve">. </w:t>
      </w:r>
      <w:r w:rsidR="007C2D4C">
        <w:rPr>
          <w:rFonts w:ascii="Arial" w:hAnsi="Arial" w:cs="Arial"/>
          <w:sz w:val="22"/>
          <w:szCs w:val="22"/>
        </w:rPr>
        <w:t xml:space="preserve">Oder </w:t>
      </w:r>
      <w:r w:rsidRPr="003834D6">
        <w:rPr>
          <w:rFonts w:ascii="Arial" w:hAnsi="Arial" w:cs="Arial"/>
          <w:sz w:val="22"/>
          <w:szCs w:val="22"/>
        </w:rPr>
        <w:t xml:space="preserve">wenn </w:t>
      </w:r>
      <w:r w:rsidR="00510B32">
        <w:rPr>
          <w:rFonts w:ascii="Arial" w:hAnsi="Arial" w:cs="Arial"/>
          <w:sz w:val="22"/>
          <w:szCs w:val="22"/>
        </w:rPr>
        <w:t>Sie</w:t>
      </w:r>
      <w:r w:rsidRPr="003834D6">
        <w:rPr>
          <w:rFonts w:ascii="Arial" w:hAnsi="Arial" w:cs="Arial"/>
          <w:sz w:val="22"/>
          <w:szCs w:val="22"/>
        </w:rPr>
        <w:t xml:space="preserve"> im Bearb</w:t>
      </w:r>
      <w:r w:rsidR="00510B32">
        <w:rPr>
          <w:rFonts w:ascii="Arial" w:hAnsi="Arial" w:cs="Arial"/>
          <w:sz w:val="22"/>
          <w:szCs w:val="22"/>
        </w:rPr>
        <w:t>eitungsmodus den Reiter wechseln</w:t>
      </w:r>
      <w:r w:rsidRPr="003834D6">
        <w:rPr>
          <w:rFonts w:ascii="Arial" w:hAnsi="Arial" w:cs="Arial"/>
          <w:sz w:val="22"/>
          <w:szCs w:val="22"/>
        </w:rPr>
        <w:t xml:space="preserve"> und wieder in die Notizen zurückkehr</w:t>
      </w:r>
      <w:r w:rsidR="00510B32">
        <w:rPr>
          <w:rFonts w:ascii="Arial" w:hAnsi="Arial" w:cs="Arial"/>
          <w:sz w:val="22"/>
          <w:szCs w:val="22"/>
        </w:rPr>
        <w:t>en</w:t>
      </w:r>
      <w:r w:rsidRPr="003834D6">
        <w:rPr>
          <w:rFonts w:ascii="Arial" w:hAnsi="Arial" w:cs="Arial"/>
          <w:sz w:val="22"/>
          <w:szCs w:val="22"/>
        </w:rPr>
        <w:t>.</w:t>
      </w:r>
    </w:p>
    <w:p w14:paraId="194E649C" w14:textId="77777777" w:rsidR="003834D6" w:rsidRDefault="003834D6" w:rsidP="003834D6">
      <w:pPr>
        <w:ind w:left="540"/>
        <w:rPr>
          <w:rFonts w:ascii="Arial" w:hAnsi="Arial" w:cs="Arial"/>
          <w:sz w:val="22"/>
          <w:szCs w:val="22"/>
        </w:rPr>
      </w:pPr>
    </w:p>
    <w:p w14:paraId="6F767449" w14:textId="77777777" w:rsidR="00AA7FA7" w:rsidRDefault="00AA7FA7" w:rsidP="00AA7FA7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 w:rsidRPr="003834D6">
        <w:rPr>
          <w:rFonts w:ascii="Arial" w:hAnsi="Arial" w:cs="Arial"/>
          <w:sz w:val="22"/>
          <w:szCs w:val="22"/>
        </w:rPr>
        <w:t xml:space="preserve">Die Notizen können </w:t>
      </w:r>
      <w:r>
        <w:rPr>
          <w:rFonts w:ascii="Arial" w:hAnsi="Arial" w:cs="Arial"/>
          <w:sz w:val="22"/>
          <w:szCs w:val="22"/>
        </w:rPr>
        <w:t xml:space="preserve">in diesem Fall </w:t>
      </w:r>
      <w:r w:rsidRPr="003834D6">
        <w:rPr>
          <w:rFonts w:ascii="Arial" w:hAnsi="Arial" w:cs="Arial"/>
          <w:sz w:val="22"/>
          <w:szCs w:val="22"/>
        </w:rPr>
        <w:t>nicht bearbeitet werden.</w:t>
      </w:r>
    </w:p>
    <w:p w14:paraId="2E57F687" w14:textId="77777777" w:rsidR="00AA7FA7" w:rsidRPr="003834D6" w:rsidRDefault="00AA7FA7" w:rsidP="003834D6">
      <w:pPr>
        <w:ind w:left="540"/>
        <w:rPr>
          <w:rFonts w:ascii="Arial" w:hAnsi="Arial" w:cs="Arial"/>
          <w:sz w:val="22"/>
          <w:szCs w:val="22"/>
        </w:rPr>
      </w:pPr>
    </w:p>
    <w:p w14:paraId="7F9962FE" w14:textId="77777777" w:rsidR="003834D6" w:rsidRPr="003834D6" w:rsidRDefault="003834D6" w:rsidP="003834D6">
      <w:pPr>
        <w:numPr>
          <w:ilvl w:val="0"/>
          <w:numId w:val="6"/>
        </w:numPr>
        <w:tabs>
          <w:tab w:val="clear" w:pos="720"/>
          <w:tab w:val="num" w:pos="540"/>
        </w:tabs>
        <w:ind w:left="540"/>
        <w:rPr>
          <w:rFonts w:ascii="Arial" w:hAnsi="Arial" w:cs="Arial"/>
          <w:sz w:val="22"/>
          <w:szCs w:val="22"/>
        </w:rPr>
      </w:pPr>
      <w:r w:rsidRPr="003834D6">
        <w:rPr>
          <w:rFonts w:ascii="Arial" w:hAnsi="Arial" w:cs="Arial"/>
          <w:sz w:val="22"/>
          <w:szCs w:val="22"/>
        </w:rPr>
        <w:t>Laden Sie die Seite durch Drücken der Taste F5 neu. Damit ist der Fehler für den Augenblick behoben und Sie können in den Notizen weiterarbeiten.</w:t>
      </w:r>
    </w:p>
    <w:sectPr w:rsidR="003834D6" w:rsidRPr="003834D6" w:rsidSect="00084EA2">
      <w:footerReference w:type="default" r:id="rId1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8079" w14:textId="77777777" w:rsidR="00AD1591" w:rsidRDefault="00AD1591">
      <w:r>
        <w:separator/>
      </w:r>
    </w:p>
  </w:endnote>
  <w:endnote w:type="continuationSeparator" w:id="0">
    <w:p w14:paraId="36CBAA10" w14:textId="77777777" w:rsidR="00AD1591" w:rsidRDefault="00AD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A216" w14:textId="3D323E39" w:rsidR="00717B3F" w:rsidRPr="00717B3F" w:rsidRDefault="00E13C1E" w:rsidP="00717B3F">
    <w:pPr>
      <w:tabs>
        <w:tab w:val="right" w:pos="9057"/>
      </w:tabs>
      <w:rPr>
        <w:rFonts w:ascii="Arial" w:hAnsi="Arial" w:cs="Arial"/>
        <w:color w:val="1B367A"/>
        <w:spacing w:val="-4"/>
        <w:sz w:val="16"/>
        <w:szCs w:val="6"/>
      </w:rPr>
    </w:pPr>
    <w:r>
      <w:rPr>
        <w:rFonts w:ascii="Arial" w:hAnsi="Arial" w:cs="Arial"/>
        <w:b/>
        <w:color w:val="1B367A"/>
        <w:spacing w:val="-4"/>
        <w:sz w:val="16"/>
        <w:szCs w:val="6"/>
      </w:rPr>
      <w:t>Anlage</w:t>
    </w:r>
    <w:r w:rsidR="00717B3F" w:rsidRPr="00717B3F">
      <w:rPr>
        <w:rFonts w:ascii="Arial" w:hAnsi="Arial" w:cs="Arial"/>
        <w:b/>
        <w:color w:val="1B367A"/>
        <w:spacing w:val="-4"/>
        <w:sz w:val="16"/>
        <w:szCs w:val="6"/>
      </w:rPr>
      <w:t xml:space="preserve"> </w:t>
    </w:r>
    <w:r w:rsidR="002D1B9C">
      <w:rPr>
        <w:rFonts w:ascii="Arial" w:hAnsi="Arial" w:cs="Arial"/>
        <w:b/>
        <w:color w:val="1B367A"/>
        <w:spacing w:val="-4"/>
        <w:sz w:val="16"/>
        <w:szCs w:val="6"/>
      </w:rPr>
      <w:t>4</w: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t xml:space="preserve"> &gt;&gt;&gt; </w:t>
    </w:r>
    <w:r w:rsidR="007B4FED">
      <w:rPr>
        <w:rFonts w:ascii="Arial" w:hAnsi="Arial" w:cs="Arial"/>
        <w:color w:val="1B367A"/>
        <w:spacing w:val="-4"/>
        <w:sz w:val="16"/>
        <w:szCs w:val="6"/>
      </w:rPr>
      <w:t>Arbeiten mit dem Editor</w:t>
    </w:r>
    <w:r w:rsidR="00717B3F">
      <w:rPr>
        <w:rFonts w:ascii="Arial" w:hAnsi="Arial" w:cs="Arial"/>
        <w:color w:val="1B367A"/>
        <w:spacing w:val="-4"/>
        <w:sz w:val="16"/>
        <w:szCs w:val="6"/>
      </w:rPr>
      <w:tab/>
      <w:t xml:space="preserve">Seite </w: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PAGE </w:instrTex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510B32">
      <w:rPr>
        <w:rFonts w:ascii="Arial" w:hAnsi="Arial" w:cs="Arial"/>
        <w:noProof/>
        <w:color w:val="1B367A"/>
        <w:spacing w:val="-4"/>
        <w:sz w:val="16"/>
        <w:szCs w:val="6"/>
      </w:rPr>
      <w:t>6</w: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t xml:space="preserve"> von </w: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NUMPAGES </w:instrTex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510B32">
      <w:rPr>
        <w:rFonts w:ascii="Arial" w:hAnsi="Arial" w:cs="Arial"/>
        <w:noProof/>
        <w:color w:val="1B367A"/>
        <w:spacing w:val="-4"/>
        <w:sz w:val="16"/>
        <w:szCs w:val="6"/>
      </w:rPr>
      <w:t>6</w:t>
    </w:r>
    <w:r w:rsidR="00717B3F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7B531" w14:textId="77777777" w:rsidR="00AD1591" w:rsidRDefault="00AD1591">
      <w:r>
        <w:separator/>
      </w:r>
    </w:p>
  </w:footnote>
  <w:footnote w:type="continuationSeparator" w:id="0">
    <w:p w14:paraId="43065EC5" w14:textId="77777777" w:rsidR="00AD1591" w:rsidRDefault="00AD1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883"/>
    <w:multiLevelType w:val="hybridMultilevel"/>
    <w:tmpl w:val="CC58C4FC"/>
    <w:lvl w:ilvl="0" w:tplc="B2E47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68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1EE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728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CE5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68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A88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88D2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34F9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47872"/>
    <w:multiLevelType w:val="hybridMultilevel"/>
    <w:tmpl w:val="E9BEE294"/>
    <w:lvl w:ilvl="0" w:tplc="0FD85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color="FF99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7496F"/>
    <w:multiLevelType w:val="hybridMultilevel"/>
    <w:tmpl w:val="ECB80128"/>
    <w:lvl w:ilvl="0" w:tplc="B9C07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6EE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AA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8EF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A7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407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825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C49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66F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D4052B"/>
    <w:multiLevelType w:val="hybridMultilevel"/>
    <w:tmpl w:val="C698619A"/>
    <w:lvl w:ilvl="0" w:tplc="A5402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C8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06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B82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849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1E1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47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D80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A7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E24360"/>
    <w:multiLevelType w:val="hybridMultilevel"/>
    <w:tmpl w:val="E7A8CD24"/>
    <w:lvl w:ilvl="0" w:tplc="ACCCB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551F8"/>
    <w:multiLevelType w:val="hybridMultilevel"/>
    <w:tmpl w:val="9EE89106"/>
    <w:lvl w:ilvl="0" w:tplc="0C789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4B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823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E5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CC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A88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C67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C24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E7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A505249"/>
    <w:multiLevelType w:val="hybridMultilevel"/>
    <w:tmpl w:val="0374D4DA"/>
    <w:lvl w:ilvl="0" w:tplc="6AD6E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02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8AC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67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0A1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4D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B4F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A8C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7A0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82BEC"/>
    <w:multiLevelType w:val="hybridMultilevel"/>
    <w:tmpl w:val="5F4E91AA"/>
    <w:lvl w:ilvl="0" w:tplc="96828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9A3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460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06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7A3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E6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63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F06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62D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566908"/>
    <w:multiLevelType w:val="multilevel"/>
    <w:tmpl w:val="2254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F09C4"/>
    <w:multiLevelType w:val="hybridMultilevel"/>
    <w:tmpl w:val="9288D866"/>
    <w:lvl w:ilvl="0" w:tplc="C92C5682">
      <w:start w:val="1"/>
      <w:numFmt w:val="decimal"/>
      <w:lvlText w:val="%1."/>
      <w:lvlJc w:val="left"/>
      <w:pPr>
        <w:ind w:left="720" w:hanging="360"/>
      </w:pPr>
      <w:rPr>
        <w:rFonts w:hint="default"/>
        <w:color w:val="172B4D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E127F"/>
    <w:multiLevelType w:val="hybridMultilevel"/>
    <w:tmpl w:val="12C6A2A8"/>
    <w:lvl w:ilvl="0" w:tplc="EF8A17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F73CB"/>
    <w:multiLevelType w:val="hybridMultilevel"/>
    <w:tmpl w:val="0DA61FEA"/>
    <w:lvl w:ilvl="0" w:tplc="B9CC7C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CAB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805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FC5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E66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669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EA5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CC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80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8E14349"/>
    <w:multiLevelType w:val="hybridMultilevel"/>
    <w:tmpl w:val="22546370"/>
    <w:lvl w:ilvl="0" w:tplc="E6FE4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C6D7B"/>
    <w:multiLevelType w:val="hybridMultilevel"/>
    <w:tmpl w:val="B0AE6F06"/>
    <w:lvl w:ilvl="0" w:tplc="0407000F">
      <w:start w:val="1"/>
      <w:numFmt w:val="decimal"/>
      <w:lvlText w:val="%1."/>
      <w:lvlJc w:val="left"/>
      <w:pPr>
        <w:ind w:left="1260" w:hanging="360"/>
      </w:pPr>
    </w:lvl>
    <w:lvl w:ilvl="1" w:tplc="04070019" w:tentative="1">
      <w:start w:val="1"/>
      <w:numFmt w:val="lowerLetter"/>
      <w:lvlText w:val="%2."/>
      <w:lvlJc w:val="left"/>
      <w:pPr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61266A5"/>
    <w:multiLevelType w:val="hybridMultilevel"/>
    <w:tmpl w:val="0B9CCB72"/>
    <w:lvl w:ilvl="0" w:tplc="E73A32F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963159"/>
    <w:multiLevelType w:val="hybridMultilevel"/>
    <w:tmpl w:val="AA0C123A"/>
    <w:lvl w:ilvl="0" w:tplc="971CA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10C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1AB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78C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7E1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49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305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107C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6D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B6408B3"/>
    <w:multiLevelType w:val="hybridMultilevel"/>
    <w:tmpl w:val="B8B44192"/>
    <w:lvl w:ilvl="0" w:tplc="F5F2D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60D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904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2241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720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02B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C6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461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E68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CF179CC"/>
    <w:multiLevelType w:val="hybridMultilevel"/>
    <w:tmpl w:val="D922A2E4"/>
    <w:lvl w:ilvl="0" w:tplc="AD0A0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30A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DAF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EA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A85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E0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45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F65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F9C671F"/>
    <w:multiLevelType w:val="hybridMultilevel"/>
    <w:tmpl w:val="A9802B8E"/>
    <w:lvl w:ilvl="0" w:tplc="6D501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E2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580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2CE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3AE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A41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E4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7E6B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09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3381915">
    <w:abstractNumId w:val="14"/>
  </w:num>
  <w:num w:numId="2" w16cid:durableId="1840193891">
    <w:abstractNumId w:val="4"/>
  </w:num>
  <w:num w:numId="3" w16cid:durableId="109983795">
    <w:abstractNumId w:val="10"/>
  </w:num>
  <w:num w:numId="4" w16cid:durableId="706293713">
    <w:abstractNumId w:val="12"/>
  </w:num>
  <w:num w:numId="5" w16cid:durableId="841553186">
    <w:abstractNumId w:val="8"/>
  </w:num>
  <w:num w:numId="6" w16cid:durableId="187183110">
    <w:abstractNumId w:val="1"/>
  </w:num>
  <w:num w:numId="7" w16cid:durableId="414978477">
    <w:abstractNumId w:val="2"/>
  </w:num>
  <w:num w:numId="8" w16cid:durableId="770013320">
    <w:abstractNumId w:val="18"/>
  </w:num>
  <w:num w:numId="9" w16cid:durableId="2001421871">
    <w:abstractNumId w:val="3"/>
  </w:num>
  <w:num w:numId="10" w16cid:durableId="1109590382">
    <w:abstractNumId w:val="15"/>
  </w:num>
  <w:num w:numId="11" w16cid:durableId="427503996">
    <w:abstractNumId w:val="13"/>
  </w:num>
  <w:num w:numId="12" w16cid:durableId="1534268012">
    <w:abstractNumId w:val="6"/>
  </w:num>
  <w:num w:numId="13" w16cid:durableId="1937980487">
    <w:abstractNumId w:val="0"/>
  </w:num>
  <w:num w:numId="14" w16cid:durableId="1838954773">
    <w:abstractNumId w:val="17"/>
  </w:num>
  <w:num w:numId="15" w16cid:durableId="2089812569">
    <w:abstractNumId w:val="16"/>
  </w:num>
  <w:num w:numId="16" w16cid:durableId="1688478344">
    <w:abstractNumId w:val="5"/>
  </w:num>
  <w:num w:numId="17" w16cid:durableId="1884900428">
    <w:abstractNumId w:val="7"/>
  </w:num>
  <w:num w:numId="18" w16cid:durableId="1038120841">
    <w:abstractNumId w:val="11"/>
  </w:num>
  <w:num w:numId="19" w16cid:durableId="7291570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E8"/>
    <w:rsid w:val="000056EA"/>
    <w:rsid w:val="000205B4"/>
    <w:rsid w:val="00020EAD"/>
    <w:rsid w:val="00084EA2"/>
    <w:rsid w:val="00085444"/>
    <w:rsid w:val="00094BCB"/>
    <w:rsid w:val="0009580E"/>
    <w:rsid w:val="000A24C1"/>
    <w:rsid w:val="000B5969"/>
    <w:rsid w:val="000B7BBC"/>
    <w:rsid w:val="000D401A"/>
    <w:rsid w:val="000D7D48"/>
    <w:rsid w:val="000E2CE1"/>
    <w:rsid w:val="001145BA"/>
    <w:rsid w:val="0013766C"/>
    <w:rsid w:val="00172E8D"/>
    <w:rsid w:val="00176624"/>
    <w:rsid w:val="00180ED0"/>
    <w:rsid w:val="001F7FA2"/>
    <w:rsid w:val="00245E70"/>
    <w:rsid w:val="00254164"/>
    <w:rsid w:val="00266E9A"/>
    <w:rsid w:val="0027226C"/>
    <w:rsid w:val="002920DE"/>
    <w:rsid w:val="0029634D"/>
    <w:rsid w:val="002C258A"/>
    <w:rsid w:val="002D10B1"/>
    <w:rsid w:val="002D1B9C"/>
    <w:rsid w:val="002D703B"/>
    <w:rsid w:val="002F17B6"/>
    <w:rsid w:val="002F2743"/>
    <w:rsid w:val="002F4903"/>
    <w:rsid w:val="00316111"/>
    <w:rsid w:val="003423B7"/>
    <w:rsid w:val="0037195C"/>
    <w:rsid w:val="00372C8C"/>
    <w:rsid w:val="003834D6"/>
    <w:rsid w:val="00384AB3"/>
    <w:rsid w:val="003933B1"/>
    <w:rsid w:val="003970DA"/>
    <w:rsid w:val="003B7637"/>
    <w:rsid w:val="003B7F32"/>
    <w:rsid w:val="003C7B55"/>
    <w:rsid w:val="003E1BF4"/>
    <w:rsid w:val="003E64D4"/>
    <w:rsid w:val="00402174"/>
    <w:rsid w:val="00442DA6"/>
    <w:rsid w:val="004434CD"/>
    <w:rsid w:val="00452442"/>
    <w:rsid w:val="0046692E"/>
    <w:rsid w:val="0048179E"/>
    <w:rsid w:val="00487B33"/>
    <w:rsid w:val="00490D6D"/>
    <w:rsid w:val="004C0FBB"/>
    <w:rsid w:val="004C3BA5"/>
    <w:rsid w:val="004C5489"/>
    <w:rsid w:val="004C5F72"/>
    <w:rsid w:val="004E6B8C"/>
    <w:rsid w:val="00506AB7"/>
    <w:rsid w:val="00510B32"/>
    <w:rsid w:val="00513E10"/>
    <w:rsid w:val="0054511B"/>
    <w:rsid w:val="00597739"/>
    <w:rsid w:val="005A6570"/>
    <w:rsid w:val="005B57BA"/>
    <w:rsid w:val="005C77E8"/>
    <w:rsid w:val="005D1577"/>
    <w:rsid w:val="005D79A8"/>
    <w:rsid w:val="005F00F2"/>
    <w:rsid w:val="005F5A06"/>
    <w:rsid w:val="0060144A"/>
    <w:rsid w:val="0062432F"/>
    <w:rsid w:val="00636565"/>
    <w:rsid w:val="00661141"/>
    <w:rsid w:val="006B0739"/>
    <w:rsid w:val="006C4FA6"/>
    <w:rsid w:val="006D3A3E"/>
    <w:rsid w:val="006D7248"/>
    <w:rsid w:val="006D7C01"/>
    <w:rsid w:val="006E593D"/>
    <w:rsid w:val="006F1B51"/>
    <w:rsid w:val="006F3DFB"/>
    <w:rsid w:val="006F61BB"/>
    <w:rsid w:val="007025C9"/>
    <w:rsid w:val="00717B3F"/>
    <w:rsid w:val="00727585"/>
    <w:rsid w:val="00741EC1"/>
    <w:rsid w:val="00757A07"/>
    <w:rsid w:val="00764B0E"/>
    <w:rsid w:val="00772DC7"/>
    <w:rsid w:val="007805E5"/>
    <w:rsid w:val="00783E56"/>
    <w:rsid w:val="007944C6"/>
    <w:rsid w:val="007A19BE"/>
    <w:rsid w:val="007B4FED"/>
    <w:rsid w:val="007C2D4C"/>
    <w:rsid w:val="007D068E"/>
    <w:rsid w:val="007F39F2"/>
    <w:rsid w:val="007F73A1"/>
    <w:rsid w:val="008A09AE"/>
    <w:rsid w:val="008C3367"/>
    <w:rsid w:val="008C4533"/>
    <w:rsid w:val="008C47A0"/>
    <w:rsid w:val="008C73A4"/>
    <w:rsid w:val="00920424"/>
    <w:rsid w:val="00944973"/>
    <w:rsid w:val="00961B46"/>
    <w:rsid w:val="00964C49"/>
    <w:rsid w:val="00966ED7"/>
    <w:rsid w:val="009A36CD"/>
    <w:rsid w:val="009E71B0"/>
    <w:rsid w:val="00A24291"/>
    <w:rsid w:val="00A255D7"/>
    <w:rsid w:val="00A3234A"/>
    <w:rsid w:val="00A3621F"/>
    <w:rsid w:val="00A40533"/>
    <w:rsid w:val="00A4136F"/>
    <w:rsid w:val="00A57786"/>
    <w:rsid w:val="00A97D10"/>
    <w:rsid w:val="00AA7FA7"/>
    <w:rsid w:val="00AD1591"/>
    <w:rsid w:val="00AD2E23"/>
    <w:rsid w:val="00AF6005"/>
    <w:rsid w:val="00B00C39"/>
    <w:rsid w:val="00B1242A"/>
    <w:rsid w:val="00B14093"/>
    <w:rsid w:val="00B20B42"/>
    <w:rsid w:val="00B2433B"/>
    <w:rsid w:val="00B30A08"/>
    <w:rsid w:val="00B3225C"/>
    <w:rsid w:val="00B550E2"/>
    <w:rsid w:val="00B76B5A"/>
    <w:rsid w:val="00B8197A"/>
    <w:rsid w:val="00BD250B"/>
    <w:rsid w:val="00BF4AD1"/>
    <w:rsid w:val="00C21650"/>
    <w:rsid w:val="00C37EB4"/>
    <w:rsid w:val="00C42E40"/>
    <w:rsid w:val="00C47F94"/>
    <w:rsid w:val="00C66151"/>
    <w:rsid w:val="00C71FFF"/>
    <w:rsid w:val="00CC3D30"/>
    <w:rsid w:val="00CE64AF"/>
    <w:rsid w:val="00CF0052"/>
    <w:rsid w:val="00D02951"/>
    <w:rsid w:val="00D16756"/>
    <w:rsid w:val="00D31882"/>
    <w:rsid w:val="00D551ED"/>
    <w:rsid w:val="00D77B6C"/>
    <w:rsid w:val="00DC337E"/>
    <w:rsid w:val="00DF6675"/>
    <w:rsid w:val="00E13C1E"/>
    <w:rsid w:val="00E35BF0"/>
    <w:rsid w:val="00E53B64"/>
    <w:rsid w:val="00E64543"/>
    <w:rsid w:val="00E7058C"/>
    <w:rsid w:val="00E912AD"/>
    <w:rsid w:val="00E96E48"/>
    <w:rsid w:val="00EB14D7"/>
    <w:rsid w:val="00EC234A"/>
    <w:rsid w:val="00EC514C"/>
    <w:rsid w:val="00EF69B4"/>
    <w:rsid w:val="00F0143A"/>
    <w:rsid w:val="00F02E35"/>
    <w:rsid w:val="00F10881"/>
    <w:rsid w:val="00F32120"/>
    <w:rsid w:val="00F33000"/>
    <w:rsid w:val="00F446B3"/>
    <w:rsid w:val="00F60002"/>
    <w:rsid w:val="00F86521"/>
    <w:rsid w:val="00FA2DF5"/>
    <w:rsid w:val="00FA57F9"/>
    <w:rsid w:val="00FC31CA"/>
    <w:rsid w:val="00FD207A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87B2FC"/>
  <w15:chartTrackingRefBased/>
  <w15:docId w15:val="{E8CE96C4-1ACA-4B8C-B315-7F79B38D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2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zeileNummeriert">
    <w:name w:val="Tabellenzeile Nummeriert"/>
    <w:basedOn w:val="Standard"/>
    <w:rsid w:val="00EF69B4"/>
    <w:pPr>
      <w:tabs>
        <w:tab w:val="left" w:pos="284"/>
      </w:tabs>
      <w:spacing w:before="40" w:after="40"/>
    </w:pPr>
    <w:rPr>
      <w:rFonts w:ascii="Arial" w:hAnsi="Arial"/>
      <w:sz w:val="16"/>
      <w:szCs w:val="20"/>
      <w:lang w:eastAsia="de-DE"/>
    </w:rPr>
  </w:style>
  <w:style w:type="character" w:customStyle="1" w:styleId="ISBnderungen">
    <w:name w:val="ISB Änderungen"/>
    <w:qFormat/>
    <w:rsid w:val="00EF69B4"/>
    <w:rPr>
      <w:noProof/>
      <w:color w:val="7030A0"/>
    </w:rPr>
  </w:style>
  <w:style w:type="paragraph" w:customStyle="1" w:styleId="Tabellenzeile">
    <w:name w:val="Tabellenzeile"/>
    <w:basedOn w:val="Standard"/>
    <w:rsid w:val="00772DC7"/>
    <w:pPr>
      <w:spacing w:before="40" w:after="80" w:line="220" w:lineRule="atLeast"/>
    </w:pPr>
    <w:rPr>
      <w:rFonts w:ascii="Arial" w:hAnsi="Arial"/>
      <w:sz w:val="16"/>
      <w:szCs w:val="20"/>
      <w:lang w:eastAsia="de-DE"/>
    </w:rPr>
  </w:style>
  <w:style w:type="paragraph" w:styleId="Kopfzeile">
    <w:name w:val="header"/>
    <w:basedOn w:val="Standard"/>
    <w:rsid w:val="00717B3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17B3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17B3F"/>
  </w:style>
  <w:style w:type="paragraph" w:styleId="Listenabsatz">
    <w:name w:val="List Paragraph"/>
    <w:basedOn w:val="Standard"/>
    <w:uiPriority w:val="34"/>
    <w:qFormat/>
    <w:rsid w:val="00F02E35"/>
    <w:pPr>
      <w:ind w:left="708"/>
    </w:pPr>
  </w:style>
  <w:style w:type="paragraph" w:styleId="NurText">
    <w:name w:val="Plain Text"/>
    <w:basedOn w:val="Standard"/>
    <w:link w:val="NurTextZchn"/>
    <w:uiPriority w:val="99"/>
    <w:unhideWhenUsed/>
    <w:rsid w:val="003834D6"/>
    <w:rPr>
      <w:rFonts w:ascii="Arial" w:eastAsia="Calibri" w:hAnsi="Arial"/>
      <w:sz w:val="22"/>
      <w:szCs w:val="21"/>
    </w:rPr>
  </w:style>
  <w:style w:type="character" w:customStyle="1" w:styleId="NurTextZchn">
    <w:name w:val="Nur Text Zchn"/>
    <w:link w:val="NurText"/>
    <w:uiPriority w:val="99"/>
    <w:rsid w:val="003834D6"/>
    <w:rPr>
      <w:rFonts w:ascii="Arial" w:eastAsia="Calibri" w:hAnsi="Arial"/>
      <w:sz w:val="22"/>
      <w:szCs w:val="21"/>
      <w:lang w:eastAsia="en-US"/>
    </w:rPr>
  </w:style>
  <w:style w:type="paragraph" w:styleId="Sprechblasentext">
    <w:name w:val="Balloon Text"/>
    <w:basedOn w:val="Standard"/>
    <w:link w:val="SprechblasentextZchn"/>
    <w:rsid w:val="007A19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A19B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645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67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04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90221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683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488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5378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20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3037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22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200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7268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14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471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609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669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84855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587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162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9048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841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885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279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634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28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817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7071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896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563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586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845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uk-bund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schaalea</dc:creator>
  <cp:keywords/>
  <cp:lastModifiedBy>Schaale, Ariane</cp:lastModifiedBy>
  <cp:revision>3</cp:revision>
  <cp:lastPrinted>2022-03-09T16:44:00Z</cp:lastPrinted>
  <dcterms:created xsi:type="dcterms:W3CDTF">2022-10-26T14:45:00Z</dcterms:created>
  <dcterms:modified xsi:type="dcterms:W3CDTF">2024-03-20T13:28:00Z</dcterms:modified>
</cp:coreProperties>
</file>